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0" w:rsidRDefault="00F01370" w:rsidP="00F01370">
      <w:pPr>
        <w:jc w:val="center"/>
        <w:rPr>
          <w:b/>
          <w:bCs/>
          <w:sz w:val="32"/>
          <w:szCs w:val="32"/>
        </w:rPr>
      </w:pPr>
      <w:r>
        <w:rPr>
          <w:b/>
          <w:bCs/>
          <w:sz w:val="32"/>
          <w:szCs w:val="32"/>
        </w:rPr>
        <w:t>Experimente zur Bestimmung der Erdbeschleunigung</w:t>
      </w:r>
    </w:p>
    <w:p w:rsidR="004209ED" w:rsidRDefault="004209ED" w:rsidP="00F01370">
      <w:pPr>
        <w:jc w:val="center"/>
        <w:rPr>
          <w:b/>
          <w:bCs/>
          <w:sz w:val="32"/>
          <w:szCs w:val="32"/>
        </w:rPr>
      </w:pPr>
      <w:r>
        <w:rPr>
          <w:b/>
          <w:bCs/>
          <w:sz w:val="32"/>
          <w:szCs w:val="32"/>
        </w:rPr>
        <w:t>inklusive gestufte Hilfen</w:t>
      </w:r>
    </w:p>
    <w:p w:rsidR="0082280B" w:rsidRDefault="0082280B" w:rsidP="00F01370">
      <w:pPr>
        <w:rPr>
          <w:sz w:val="22"/>
          <w:szCs w:val="22"/>
        </w:rPr>
      </w:pPr>
    </w:p>
    <w:p w:rsidR="00D37472" w:rsidRDefault="00D37472" w:rsidP="00F01370">
      <w:pPr>
        <w:rPr>
          <w:sz w:val="22"/>
          <w:szCs w:val="22"/>
        </w:rPr>
      </w:pPr>
    </w:p>
    <w:p w:rsidR="0082280B" w:rsidRDefault="0082280B" w:rsidP="0082280B">
      <w:pPr>
        <w:spacing w:after="200" w:line="276" w:lineRule="auto"/>
        <w:rPr>
          <w:b/>
          <w:bCs/>
          <w:sz w:val="22"/>
          <w:szCs w:val="22"/>
        </w:rPr>
      </w:pPr>
      <w:r>
        <w:rPr>
          <w:b/>
          <w:bCs/>
          <w:sz w:val="28"/>
          <w:szCs w:val="28"/>
        </w:rPr>
        <w:t>Vorbereitung</w:t>
      </w:r>
      <w:r>
        <w:rPr>
          <w:b/>
          <w:bCs/>
          <w:sz w:val="28"/>
          <w:szCs w:val="28"/>
        </w:rPr>
        <w:br/>
      </w:r>
      <w:r>
        <w:rPr>
          <w:bCs/>
          <w:sz w:val="22"/>
          <w:szCs w:val="22"/>
        </w:rPr>
        <w:t>Bei allen Experimenten wird ein Smartphone mit der App „Schallanalysator“ benötigt. In der App Schallanalysator wird das Speicheroszilloskop (Fenster</w:t>
      </w:r>
      <w:r w:rsidR="00B67E51">
        <w:rPr>
          <w:bCs/>
          <w:sz w:val="22"/>
          <w:szCs w:val="22"/>
        </w:rPr>
        <w:t>:</w:t>
      </w:r>
      <w:r>
        <w:rPr>
          <w:bCs/>
          <w:sz w:val="22"/>
          <w:szCs w:val="22"/>
        </w:rPr>
        <w:t xml:space="preserve"> „Oszi“) verwendet. Alle Messungen werden mit der Messoption „Erweiterte Messung schnell“ durchgeführt. Vor der Planung und Durchführung der Messungen müssen daher die Schülerinnen und Schüler eine detaillierte Einweisung in die Bedienung des Speicheroszilloskops erhalten (Zoom-Zentrum, Zoom, Überblick verschafften, genaue Bestimmung von Zeitdifferenzen). </w:t>
      </w:r>
      <w:r w:rsidRPr="00C7537B">
        <w:rPr>
          <w:b/>
          <w:bCs/>
          <w:sz w:val="22"/>
          <w:szCs w:val="22"/>
        </w:rPr>
        <w:t xml:space="preserve">Für diese Einweisung bieten sich die Folien „Anhang: Bestimmung Zeitdifferenz“ der Power-Point-Präsentation „Schallanalysator_Mechanikexperimente.pptx“ an. Diese Präsentation steht unter </w:t>
      </w:r>
      <w:r w:rsidRPr="00C7537B">
        <w:rPr>
          <w:b/>
          <w:bCs/>
          <w:sz w:val="22"/>
          <w:szCs w:val="22"/>
        </w:rPr>
        <w:br/>
      </w:r>
      <w:hyperlink r:id="rId8" w:history="1">
        <w:r w:rsidRPr="00C7537B">
          <w:rPr>
            <w:rStyle w:val="Hyperlink"/>
            <w:b/>
            <w:bCs/>
            <w:sz w:val="22"/>
            <w:szCs w:val="22"/>
          </w:rPr>
          <w:t>www.spaichinger-schallpegelmesser.de/Schallanalysator_Mechanikexperimente.pptx</w:t>
        </w:r>
      </w:hyperlink>
      <w:r w:rsidRPr="00C7537B">
        <w:rPr>
          <w:b/>
          <w:bCs/>
          <w:sz w:val="22"/>
          <w:szCs w:val="22"/>
        </w:rPr>
        <w:br/>
        <w:t xml:space="preserve">zum Download bereit. </w:t>
      </w:r>
    </w:p>
    <w:p w:rsidR="00D37472" w:rsidRDefault="00D37472" w:rsidP="0082280B">
      <w:pPr>
        <w:spacing w:after="200" w:line="276" w:lineRule="auto"/>
        <w:rPr>
          <w:b/>
          <w:bCs/>
          <w:sz w:val="22"/>
          <w:szCs w:val="22"/>
        </w:rPr>
      </w:pPr>
    </w:p>
    <w:p w:rsidR="0082280B" w:rsidRDefault="0082280B" w:rsidP="0082280B">
      <w:pPr>
        <w:rPr>
          <w:sz w:val="22"/>
          <w:szCs w:val="22"/>
        </w:rPr>
      </w:pPr>
      <w:r w:rsidRPr="0082280B">
        <w:rPr>
          <w:b/>
          <w:sz w:val="28"/>
          <w:szCs w:val="28"/>
        </w:rPr>
        <w:t>Kompetenztraining</w:t>
      </w:r>
      <w:r>
        <w:rPr>
          <w:b/>
          <w:sz w:val="22"/>
          <w:szCs w:val="22"/>
        </w:rPr>
        <w:br/>
      </w:r>
      <w:r w:rsidRPr="00A724B0">
        <w:rPr>
          <w:sz w:val="22"/>
          <w:szCs w:val="22"/>
        </w:rPr>
        <w:t>Experimente planen, durchführen und auswerten.</w:t>
      </w:r>
      <w:r>
        <w:rPr>
          <w:sz w:val="22"/>
          <w:szCs w:val="22"/>
        </w:rPr>
        <w:t xml:space="preserve"> Fehlerquellen diskutieren, Gleichungen umformen, u</w:t>
      </w:r>
      <w:r w:rsidRPr="00A724B0">
        <w:rPr>
          <w:sz w:val="22"/>
          <w:szCs w:val="22"/>
        </w:rPr>
        <w:t xml:space="preserve">nbekannte Formeln herleiten </w:t>
      </w:r>
    </w:p>
    <w:p w:rsidR="00F01370" w:rsidRPr="00A724B0" w:rsidRDefault="00F01370" w:rsidP="00F01370">
      <w:pPr>
        <w:rPr>
          <w:b/>
          <w:bCs/>
          <w:sz w:val="22"/>
          <w:szCs w:val="22"/>
        </w:rPr>
      </w:pPr>
    </w:p>
    <w:p w:rsidR="00414580" w:rsidRPr="00A724B0" w:rsidRDefault="00F01370" w:rsidP="00414580">
      <w:pPr>
        <w:rPr>
          <w:sz w:val="22"/>
          <w:szCs w:val="22"/>
        </w:rPr>
      </w:pPr>
      <w:r w:rsidRPr="00A724B0">
        <w:rPr>
          <w:bCs/>
          <w:sz w:val="22"/>
          <w:szCs w:val="22"/>
        </w:rPr>
        <w:t>Zur Bestimmung der Erdbeschleunigung stehen 6 unterschiedliche Experimente zur Verfüg</w:t>
      </w:r>
      <w:r w:rsidR="00D62B81">
        <w:rPr>
          <w:bCs/>
          <w:sz w:val="22"/>
          <w:szCs w:val="22"/>
        </w:rPr>
        <w:t>ung. Damit Sie</w:t>
      </w:r>
      <w:r w:rsidR="00414580" w:rsidRPr="00A724B0">
        <w:rPr>
          <w:bCs/>
          <w:sz w:val="22"/>
          <w:szCs w:val="22"/>
        </w:rPr>
        <w:t xml:space="preserve"> </w:t>
      </w:r>
      <w:r w:rsidR="00414580" w:rsidRPr="00C42891">
        <w:rPr>
          <w:b/>
          <w:bCs/>
          <w:sz w:val="22"/>
          <w:szCs w:val="22"/>
          <w:u w:val="single"/>
        </w:rPr>
        <w:t>ein</w:t>
      </w:r>
      <w:r w:rsidR="00414580" w:rsidRPr="00A724B0">
        <w:rPr>
          <w:bCs/>
          <w:sz w:val="22"/>
          <w:szCs w:val="22"/>
        </w:rPr>
        <w:t xml:space="preserve"> Expe</w:t>
      </w:r>
      <w:r w:rsidR="00D62B81">
        <w:rPr>
          <w:bCs/>
          <w:sz w:val="22"/>
          <w:szCs w:val="22"/>
        </w:rPr>
        <w:t>riment gezielt nach den für Sie</w:t>
      </w:r>
      <w:r w:rsidR="00414580" w:rsidRPr="00A724B0">
        <w:rPr>
          <w:bCs/>
          <w:sz w:val="22"/>
          <w:szCs w:val="22"/>
        </w:rPr>
        <w:t xml:space="preserve"> wichtigen Kompetenze</w:t>
      </w:r>
      <w:r w:rsidR="00D83044" w:rsidRPr="00A724B0">
        <w:rPr>
          <w:bCs/>
          <w:sz w:val="22"/>
          <w:szCs w:val="22"/>
        </w:rPr>
        <w:t>n</w:t>
      </w:r>
      <w:r w:rsidR="00D62B81">
        <w:rPr>
          <w:bCs/>
          <w:sz w:val="22"/>
          <w:szCs w:val="22"/>
        </w:rPr>
        <w:t xml:space="preserve"> auswählen können</w:t>
      </w:r>
      <w:r w:rsidR="00414580" w:rsidRPr="00A724B0">
        <w:rPr>
          <w:bCs/>
          <w:sz w:val="22"/>
          <w:szCs w:val="22"/>
        </w:rPr>
        <w:t xml:space="preserve">, </w:t>
      </w:r>
      <w:r w:rsidR="00D83044" w:rsidRPr="00A724B0">
        <w:rPr>
          <w:bCs/>
          <w:sz w:val="22"/>
          <w:szCs w:val="22"/>
        </w:rPr>
        <w:t>sind in der folgenden Tabelle die Experimente den Kompetenzen zugeordnet.</w:t>
      </w:r>
    </w:p>
    <w:p w:rsidR="00F01370" w:rsidRPr="00A724B0" w:rsidRDefault="00F01370" w:rsidP="00F01370">
      <w:pPr>
        <w:rPr>
          <w:bCs/>
          <w:sz w:val="22"/>
          <w:szCs w:val="22"/>
        </w:rPr>
      </w:pPr>
    </w:p>
    <w:tbl>
      <w:tblPr>
        <w:tblStyle w:val="Tabellenraster"/>
        <w:tblW w:w="0" w:type="auto"/>
        <w:tblLook w:val="04A0" w:firstRow="1" w:lastRow="0" w:firstColumn="1" w:lastColumn="0" w:noHBand="0" w:noVBand="1"/>
      </w:tblPr>
      <w:tblGrid>
        <w:gridCol w:w="1684"/>
        <w:gridCol w:w="1557"/>
        <w:gridCol w:w="1557"/>
        <w:gridCol w:w="1620"/>
        <w:gridCol w:w="1452"/>
        <w:gridCol w:w="1418"/>
      </w:tblGrid>
      <w:tr w:rsidR="00D84590" w:rsidRPr="00A724B0" w:rsidTr="00D84590">
        <w:tc>
          <w:tcPr>
            <w:tcW w:w="1665" w:type="dxa"/>
          </w:tcPr>
          <w:p w:rsidR="00D84590" w:rsidRDefault="005D1687" w:rsidP="00F01370">
            <w:pPr>
              <w:rPr>
                <w:bCs/>
                <w:sz w:val="22"/>
                <w:szCs w:val="22"/>
              </w:rPr>
            </w:pPr>
            <w:r>
              <w:rPr>
                <w:bCs/>
                <w:sz w:val="22"/>
                <w:szCs w:val="22"/>
              </w:rPr>
              <w:t>Experimente</w:t>
            </w:r>
          </w:p>
          <w:p w:rsidR="005D1687" w:rsidRPr="00A724B0" w:rsidRDefault="005D1687" w:rsidP="00F01370">
            <w:pPr>
              <w:rPr>
                <w:bCs/>
                <w:sz w:val="22"/>
                <w:szCs w:val="22"/>
              </w:rPr>
            </w:pPr>
            <w:r>
              <w:rPr>
                <w:bCs/>
                <w:sz w:val="22"/>
                <w:szCs w:val="22"/>
              </w:rPr>
              <w:t xml:space="preserve">zur Bestimmung von </w:t>
            </w:r>
            <w:r w:rsidRPr="00D97220">
              <w:rPr>
                <w:bCs/>
                <w:i/>
                <w:sz w:val="22"/>
                <w:szCs w:val="22"/>
              </w:rPr>
              <w:t>g</w:t>
            </w:r>
          </w:p>
        </w:tc>
        <w:tc>
          <w:tcPr>
            <w:tcW w:w="1746" w:type="dxa"/>
          </w:tcPr>
          <w:p w:rsidR="00D84590" w:rsidRPr="00A724B0" w:rsidRDefault="00D84590" w:rsidP="00F01370">
            <w:pPr>
              <w:rPr>
                <w:bCs/>
                <w:sz w:val="22"/>
                <w:szCs w:val="22"/>
              </w:rPr>
            </w:pPr>
            <w:r w:rsidRPr="00A724B0">
              <w:rPr>
                <w:bCs/>
                <w:sz w:val="22"/>
                <w:szCs w:val="22"/>
              </w:rPr>
              <w:t>Experimente</w:t>
            </w:r>
            <w:r w:rsidRPr="00A724B0">
              <w:rPr>
                <w:bCs/>
                <w:sz w:val="22"/>
                <w:szCs w:val="22"/>
              </w:rPr>
              <w:br/>
              <w:t>planen</w:t>
            </w:r>
          </w:p>
        </w:tc>
        <w:tc>
          <w:tcPr>
            <w:tcW w:w="1746" w:type="dxa"/>
          </w:tcPr>
          <w:p w:rsidR="00D84590" w:rsidRPr="00A724B0" w:rsidRDefault="00D84590" w:rsidP="00F01370">
            <w:pPr>
              <w:rPr>
                <w:bCs/>
                <w:sz w:val="22"/>
                <w:szCs w:val="22"/>
              </w:rPr>
            </w:pPr>
            <w:r w:rsidRPr="00A724B0">
              <w:rPr>
                <w:bCs/>
                <w:sz w:val="22"/>
                <w:szCs w:val="22"/>
              </w:rPr>
              <w:t>Experimente durchführen</w:t>
            </w:r>
          </w:p>
        </w:tc>
        <w:tc>
          <w:tcPr>
            <w:tcW w:w="1746" w:type="dxa"/>
          </w:tcPr>
          <w:p w:rsidR="00D84590" w:rsidRPr="00A724B0" w:rsidRDefault="00D84590" w:rsidP="00F01370">
            <w:pPr>
              <w:rPr>
                <w:bCs/>
                <w:sz w:val="22"/>
                <w:szCs w:val="22"/>
              </w:rPr>
            </w:pPr>
            <w:r w:rsidRPr="00A724B0">
              <w:rPr>
                <w:bCs/>
                <w:sz w:val="22"/>
                <w:szCs w:val="22"/>
              </w:rPr>
              <w:t>Experimente auswerten</w:t>
            </w:r>
            <w:r w:rsidR="002B5969">
              <w:rPr>
                <w:bCs/>
                <w:sz w:val="22"/>
                <w:szCs w:val="22"/>
              </w:rPr>
              <w:t xml:space="preserve"> und Fehlerquellen diskutieren</w:t>
            </w:r>
          </w:p>
        </w:tc>
        <w:tc>
          <w:tcPr>
            <w:tcW w:w="940" w:type="dxa"/>
          </w:tcPr>
          <w:p w:rsidR="00D84590" w:rsidRDefault="00D84590" w:rsidP="00F01370">
            <w:pPr>
              <w:rPr>
                <w:bCs/>
                <w:sz w:val="22"/>
                <w:szCs w:val="22"/>
              </w:rPr>
            </w:pPr>
            <w:r>
              <w:rPr>
                <w:bCs/>
                <w:sz w:val="22"/>
                <w:szCs w:val="22"/>
              </w:rPr>
              <w:t>Gleichungen</w:t>
            </w:r>
          </w:p>
          <w:p w:rsidR="00D84590" w:rsidRPr="00A724B0" w:rsidRDefault="00D84590" w:rsidP="00F01370">
            <w:pPr>
              <w:rPr>
                <w:bCs/>
                <w:sz w:val="22"/>
                <w:szCs w:val="22"/>
              </w:rPr>
            </w:pPr>
            <w:r>
              <w:rPr>
                <w:bCs/>
                <w:sz w:val="22"/>
                <w:szCs w:val="22"/>
              </w:rPr>
              <w:t>umformen</w:t>
            </w:r>
          </w:p>
        </w:tc>
        <w:tc>
          <w:tcPr>
            <w:tcW w:w="1445" w:type="dxa"/>
          </w:tcPr>
          <w:p w:rsidR="00D84590" w:rsidRPr="00A724B0" w:rsidRDefault="00D84590" w:rsidP="00F01370">
            <w:pPr>
              <w:rPr>
                <w:bCs/>
                <w:sz w:val="22"/>
                <w:szCs w:val="22"/>
              </w:rPr>
            </w:pPr>
            <w:r w:rsidRPr="00A724B0">
              <w:rPr>
                <w:bCs/>
                <w:sz w:val="22"/>
                <w:szCs w:val="22"/>
              </w:rPr>
              <w:t>Unbekannte Formeln</w:t>
            </w:r>
            <w:r w:rsidR="00B67E51">
              <w:rPr>
                <w:bCs/>
                <w:sz w:val="22"/>
                <w:szCs w:val="22"/>
              </w:rPr>
              <w:t xml:space="preserve"> anwenden und</w:t>
            </w:r>
            <w:r w:rsidRPr="00A724B0">
              <w:rPr>
                <w:bCs/>
                <w:sz w:val="22"/>
                <w:szCs w:val="22"/>
              </w:rPr>
              <w:t xml:space="preserve"> herleiten</w:t>
            </w:r>
          </w:p>
        </w:tc>
      </w:tr>
      <w:tr w:rsidR="00D84590" w:rsidRPr="00A724B0" w:rsidTr="005D1687">
        <w:tc>
          <w:tcPr>
            <w:tcW w:w="1665" w:type="dxa"/>
          </w:tcPr>
          <w:p w:rsidR="00D84590" w:rsidRDefault="00D84590" w:rsidP="00F01370">
            <w:pPr>
              <w:rPr>
                <w:bCs/>
                <w:sz w:val="22"/>
                <w:szCs w:val="22"/>
              </w:rPr>
            </w:pPr>
            <w:r w:rsidRPr="00A724B0">
              <w:rPr>
                <w:bCs/>
                <w:sz w:val="22"/>
                <w:szCs w:val="22"/>
              </w:rPr>
              <w:t>Experiment 1</w:t>
            </w:r>
            <w:r w:rsidR="002B5969">
              <w:rPr>
                <w:bCs/>
                <w:sz w:val="22"/>
                <w:szCs w:val="22"/>
              </w:rPr>
              <w:t>:</w:t>
            </w:r>
          </w:p>
          <w:p w:rsidR="002B5969" w:rsidRPr="00A724B0" w:rsidRDefault="002B5969" w:rsidP="00F01370">
            <w:pPr>
              <w:rPr>
                <w:bCs/>
                <w:sz w:val="22"/>
                <w:szCs w:val="22"/>
              </w:rPr>
            </w:pPr>
            <w:r>
              <w:rPr>
                <w:bCs/>
                <w:sz w:val="22"/>
                <w:szCs w:val="22"/>
              </w:rPr>
              <w:t>Fallschnur</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940" w:type="dxa"/>
            <w:vAlign w:val="center"/>
          </w:tcPr>
          <w:p w:rsidR="00D84590" w:rsidRPr="00A724B0" w:rsidRDefault="005D1687" w:rsidP="005D1687">
            <w:pPr>
              <w:jc w:val="center"/>
              <w:rPr>
                <w:bCs/>
                <w:sz w:val="22"/>
                <w:szCs w:val="22"/>
              </w:rPr>
            </w:pPr>
            <w:r>
              <w:rPr>
                <w:bCs/>
                <w:sz w:val="22"/>
                <w:szCs w:val="22"/>
              </w:rPr>
              <w:t>s</w:t>
            </w:r>
            <w:r w:rsidR="0080500F">
              <w:rPr>
                <w:bCs/>
                <w:sz w:val="22"/>
                <w:szCs w:val="22"/>
              </w:rPr>
              <w:t>chwer</w:t>
            </w:r>
          </w:p>
        </w:tc>
        <w:tc>
          <w:tcPr>
            <w:tcW w:w="1445" w:type="dxa"/>
            <w:vAlign w:val="center"/>
          </w:tcPr>
          <w:p w:rsidR="00D84590" w:rsidRPr="00A724B0" w:rsidRDefault="005D1687" w:rsidP="005D1687">
            <w:pPr>
              <w:jc w:val="center"/>
              <w:rPr>
                <w:bCs/>
                <w:sz w:val="22"/>
                <w:szCs w:val="22"/>
              </w:rPr>
            </w:pPr>
            <w:r>
              <w:rPr>
                <w:bCs/>
                <w:sz w:val="22"/>
                <w:szCs w:val="22"/>
              </w:rPr>
              <w:t>s</w:t>
            </w:r>
            <w:r w:rsidR="0080500F">
              <w:rPr>
                <w:bCs/>
                <w:sz w:val="22"/>
                <w:szCs w:val="22"/>
              </w:rPr>
              <w:t>chwer</w:t>
            </w:r>
          </w:p>
        </w:tc>
      </w:tr>
      <w:tr w:rsidR="00D84590" w:rsidRPr="00A724B0" w:rsidTr="005D1687">
        <w:tc>
          <w:tcPr>
            <w:tcW w:w="1665" w:type="dxa"/>
          </w:tcPr>
          <w:p w:rsidR="00D84590" w:rsidRDefault="00D84590" w:rsidP="00F01370">
            <w:pPr>
              <w:rPr>
                <w:bCs/>
                <w:sz w:val="22"/>
                <w:szCs w:val="22"/>
              </w:rPr>
            </w:pPr>
            <w:r w:rsidRPr="00A724B0">
              <w:rPr>
                <w:bCs/>
                <w:sz w:val="22"/>
                <w:szCs w:val="22"/>
              </w:rPr>
              <w:t>Experiment 2</w:t>
            </w:r>
            <w:r w:rsidR="002B5969">
              <w:rPr>
                <w:bCs/>
                <w:sz w:val="22"/>
                <w:szCs w:val="22"/>
              </w:rPr>
              <w:t>:</w:t>
            </w:r>
          </w:p>
          <w:p w:rsidR="002B5969" w:rsidRPr="00A724B0" w:rsidRDefault="002B5969" w:rsidP="00F01370">
            <w:pPr>
              <w:rPr>
                <w:bCs/>
                <w:sz w:val="22"/>
                <w:szCs w:val="22"/>
              </w:rPr>
            </w:pPr>
            <w:r>
              <w:rPr>
                <w:bCs/>
                <w:sz w:val="22"/>
                <w:szCs w:val="22"/>
              </w:rPr>
              <w:t>Zwei Kugeln</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1746" w:type="dxa"/>
            <w:vAlign w:val="center"/>
          </w:tcPr>
          <w:p w:rsidR="00D84590" w:rsidRPr="00A724B0" w:rsidRDefault="005D1687" w:rsidP="005D1687">
            <w:pPr>
              <w:jc w:val="center"/>
              <w:rPr>
                <w:bCs/>
                <w:sz w:val="22"/>
                <w:szCs w:val="22"/>
              </w:rPr>
            </w:pPr>
            <w:r>
              <w:rPr>
                <w:bCs/>
                <w:sz w:val="22"/>
                <w:szCs w:val="22"/>
              </w:rPr>
              <w:t>schwer</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940" w:type="dxa"/>
            <w:vAlign w:val="center"/>
          </w:tcPr>
          <w:p w:rsidR="00D84590" w:rsidRPr="00A724B0" w:rsidRDefault="005D1687" w:rsidP="005D1687">
            <w:pPr>
              <w:jc w:val="center"/>
              <w:rPr>
                <w:bCs/>
                <w:sz w:val="22"/>
                <w:szCs w:val="22"/>
              </w:rPr>
            </w:pPr>
            <w:r>
              <w:rPr>
                <w:bCs/>
                <w:sz w:val="22"/>
                <w:szCs w:val="22"/>
              </w:rPr>
              <w:t>s</w:t>
            </w:r>
            <w:r w:rsidR="0080500F">
              <w:rPr>
                <w:bCs/>
                <w:sz w:val="22"/>
                <w:szCs w:val="22"/>
              </w:rPr>
              <w:t>chwer</w:t>
            </w:r>
          </w:p>
        </w:tc>
        <w:tc>
          <w:tcPr>
            <w:tcW w:w="1445" w:type="dxa"/>
            <w:vAlign w:val="center"/>
          </w:tcPr>
          <w:p w:rsidR="00D84590" w:rsidRPr="00A724B0" w:rsidRDefault="005D1687" w:rsidP="005D1687">
            <w:pPr>
              <w:jc w:val="center"/>
              <w:rPr>
                <w:bCs/>
                <w:sz w:val="22"/>
                <w:szCs w:val="22"/>
              </w:rPr>
            </w:pPr>
            <w:r>
              <w:rPr>
                <w:bCs/>
                <w:sz w:val="22"/>
                <w:szCs w:val="22"/>
              </w:rPr>
              <w:t>s</w:t>
            </w:r>
            <w:r w:rsidR="0080500F">
              <w:rPr>
                <w:bCs/>
                <w:sz w:val="22"/>
                <w:szCs w:val="22"/>
              </w:rPr>
              <w:t>chwer</w:t>
            </w:r>
          </w:p>
        </w:tc>
      </w:tr>
      <w:tr w:rsidR="00D84590" w:rsidRPr="00A724B0" w:rsidTr="005D1687">
        <w:tc>
          <w:tcPr>
            <w:tcW w:w="1665" w:type="dxa"/>
          </w:tcPr>
          <w:p w:rsidR="00D84590" w:rsidRDefault="00D84590" w:rsidP="00F01370">
            <w:pPr>
              <w:rPr>
                <w:bCs/>
                <w:sz w:val="22"/>
                <w:szCs w:val="22"/>
              </w:rPr>
            </w:pPr>
            <w:r w:rsidRPr="00A724B0">
              <w:rPr>
                <w:bCs/>
                <w:sz w:val="22"/>
                <w:szCs w:val="22"/>
              </w:rPr>
              <w:t>Experiment 3</w:t>
            </w:r>
            <w:r w:rsidR="002B5969">
              <w:rPr>
                <w:bCs/>
                <w:sz w:val="22"/>
                <w:szCs w:val="22"/>
              </w:rPr>
              <w:t>:</w:t>
            </w:r>
          </w:p>
          <w:p w:rsidR="002B5969" w:rsidRPr="00A724B0" w:rsidRDefault="002B5969" w:rsidP="00F01370">
            <w:pPr>
              <w:rPr>
                <w:bCs/>
                <w:sz w:val="22"/>
                <w:szCs w:val="22"/>
              </w:rPr>
            </w:pPr>
            <w:r>
              <w:rPr>
                <w:bCs/>
                <w:sz w:val="22"/>
                <w:szCs w:val="22"/>
              </w:rPr>
              <w:t>Luftballon</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1746" w:type="dxa"/>
            <w:vAlign w:val="center"/>
          </w:tcPr>
          <w:p w:rsidR="00D84590" w:rsidRPr="00A724B0" w:rsidRDefault="005D1687" w:rsidP="005D1687">
            <w:pPr>
              <w:jc w:val="center"/>
              <w:rPr>
                <w:bCs/>
                <w:sz w:val="22"/>
                <w:szCs w:val="22"/>
              </w:rPr>
            </w:pPr>
            <w:r>
              <w:rPr>
                <w:bCs/>
                <w:sz w:val="22"/>
                <w:szCs w:val="22"/>
              </w:rPr>
              <w:t>einfach</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940" w:type="dxa"/>
            <w:vAlign w:val="center"/>
          </w:tcPr>
          <w:p w:rsidR="00D84590" w:rsidRPr="00A724B0" w:rsidRDefault="005D1687" w:rsidP="005D1687">
            <w:pPr>
              <w:jc w:val="center"/>
              <w:rPr>
                <w:bCs/>
                <w:sz w:val="22"/>
                <w:szCs w:val="22"/>
              </w:rPr>
            </w:pPr>
            <w:r>
              <w:rPr>
                <w:bCs/>
                <w:sz w:val="22"/>
                <w:szCs w:val="22"/>
              </w:rPr>
              <w:t>einfach</w:t>
            </w:r>
          </w:p>
        </w:tc>
        <w:tc>
          <w:tcPr>
            <w:tcW w:w="1445" w:type="dxa"/>
            <w:vAlign w:val="center"/>
          </w:tcPr>
          <w:p w:rsidR="00D84590" w:rsidRPr="00A724B0" w:rsidRDefault="005D1687" w:rsidP="005D1687">
            <w:pPr>
              <w:jc w:val="center"/>
              <w:rPr>
                <w:bCs/>
                <w:sz w:val="22"/>
                <w:szCs w:val="22"/>
              </w:rPr>
            </w:pPr>
            <w:r>
              <w:rPr>
                <w:bCs/>
                <w:sz w:val="22"/>
                <w:szCs w:val="22"/>
              </w:rPr>
              <w:t>-</w:t>
            </w:r>
          </w:p>
        </w:tc>
      </w:tr>
      <w:tr w:rsidR="00D84590" w:rsidRPr="00A724B0" w:rsidTr="005D1687">
        <w:tc>
          <w:tcPr>
            <w:tcW w:w="1665" w:type="dxa"/>
          </w:tcPr>
          <w:p w:rsidR="00D84590" w:rsidRDefault="00D84590" w:rsidP="00F01370">
            <w:pPr>
              <w:rPr>
                <w:bCs/>
                <w:sz w:val="22"/>
                <w:szCs w:val="22"/>
              </w:rPr>
            </w:pPr>
            <w:r w:rsidRPr="00A724B0">
              <w:rPr>
                <w:bCs/>
                <w:sz w:val="22"/>
                <w:szCs w:val="22"/>
              </w:rPr>
              <w:t>Experiment 4</w:t>
            </w:r>
            <w:r w:rsidR="002B5969">
              <w:rPr>
                <w:bCs/>
                <w:sz w:val="22"/>
                <w:szCs w:val="22"/>
              </w:rPr>
              <w:t>:</w:t>
            </w:r>
          </w:p>
          <w:p w:rsidR="002B5969" w:rsidRPr="00A724B0" w:rsidRDefault="002B5969" w:rsidP="00F01370">
            <w:pPr>
              <w:rPr>
                <w:bCs/>
                <w:sz w:val="22"/>
                <w:szCs w:val="22"/>
              </w:rPr>
            </w:pPr>
            <w:r>
              <w:rPr>
                <w:bCs/>
                <w:sz w:val="22"/>
                <w:szCs w:val="22"/>
              </w:rPr>
              <w:t>Stahllineal</w:t>
            </w:r>
          </w:p>
        </w:tc>
        <w:tc>
          <w:tcPr>
            <w:tcW w:w="1746" w:type="dxa"/>
            <w:vAlign w:val="center"/>
          </w:tcPr>
          <w:p w:rsidR="00D84590" w:rsidRPr="00A724B0" w:rsidRDefault="005D1687" w:rsidP="005D1687">
            <w:pPr>
              <w:jc w:val="center"/>
              <w:rPr>
                <w:bCs/>
                <w:sz w:val="22"/>
                <w:szCs w:val="22"/>
              </w:rPr>
            </w:pPr>
            <w:r>
              <w:rPr>
                <w:bCs/>
                <w:sz w:val="22"/>
                <w:szCs w:val="22"/>
              </w:rPr>
              <w:t>einfach</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940" w:type="dxa"/>
            <w:vAlign w:val="center"/>
          </w:tcPr>
          <w:p w:rsidR="00D84590" w:rsidRPr="00A724B0" w:rsidRDefault="005D1687" w:rsidP="005D1687">
            <w:pPr>
              <w:jc w:val="center"/>
              <w:rPr>
                <w:bCs/>
                <w:sz w:val="22"/>
                <w:szCs w:val="22"/>
              </w:rPr>
            </w:pPr>
            <w:r>
              <w:rPr>
                <w:bCs/>
                <w:sz w:val="22"/>
                <w:szCs w:val="22"/>
              </w:rPr>
              <w:t>einfach</w:t>
            </w:r>
          </w:p>
        </w:tc>
        <w:tc>
          <w:tcPr>
            <w:tcW w:w="1445" w:type="dxa"/>
            <w:vAlign w:val="center"/>
          </w:tcPr>
          <w:p w:rsidR="00D84590" w:rsidRPr="00A724B0" w:rsidRDefault="005D1687" w:rsidP="005D1687">
            <w:pPr>
              <w:jc w:val="center"/>
              <w:rPr>
                <w:bCs/>
                <w:sz w:val="22"/>
                <w:szCs w:val="22"/>
              </w:rPr>
            </w:pPr>
            <w:r>
              <w:rPr>
                <w:bCs/>
                <w:sz w:val="22"/>
                <w:szCs w:val="22"/>
              </w:rPr>
              <w:t>-</w:t>
            </w:r>
          </w:p>
        </w:tc>
      </w:tr>
      <w:tr w:rsidR="00D84590" w:rsidRPr="00A724B0" w:rsidTr="005D1687">
        <w:tc>
          <w:tcPr>
            <w:tcW w:w="1665" w:type="dxa"/>
          </w:tcPr>
          <w:p w:rsidR="00D84590" w:rsidRDefault="00D84590" w:rsidP="00F01370">
            <w:pPr>
              <w:rPr>
                <w:bCs/>
                <w:sz w:val="22"/>
                <w:szCs w:val="22"/>
              </w:rPr>
            </w:pPr>
            <w:r w:rsidRPr="00A724B0">
              <w:rPr>
                <w:bCs/>
                <w:sz w:val="22"/>
                <w:szCs w:val="22"/>
              </w:rPr>
              <w:t>Experiment 5</w:t>
            </w:r>
            <w:r w:rsidR="002B5969">
              <w:rPr>
                <w:bCs/>
                <w:sz w:val="22"/>
                <w:szCs w:val="22"/>
              </w:rPr>
              <w:t>:</w:t>
            </w:r>
          </w:p>
          <w:p w:rsidR="002B5969" w:rsidRPr="00A724B0" w:rsidRDefault="002B5969" w:rsidP="00F01370">
            <w:pPr>
              <w:rPr>
                <w:bCs/>
                <w:sz w:val="22"/>
                <w:szCs w:val="22"/>
              </w:rPr>
            </w:pPr>
            <w:r>
              <w:rPr>
                <w:bCs/>
                <w:sz w:val="22"/>
                <w:szCs w:val="22"/>
              </w:rPr>
              <w:t>Abrollgeräusch</w:t>
            </w:r>
          </w:p>
        </w:tc>
        <w:tc>
          <w:tcPr>
            <w:tcW w:w="1746" w:type="dxa"/>
            <w:vAlign w:val="center"/>
          </w:tcPr>
          <w:p w:rsidR="00D84590" w:rsidRPr="00A724B0" w:rsidRDefault="005D1687" w:rsidP="005D1687">
            <w:pPr>
              <w:jc w:val="center"/>
              <w:rPr>
                <w:bCs/>
                <w:sz w:val="22"/>
                <w:szCs w:val="22"/>
              </w:rPr>
            </w:pPr>
            <w:r>
              <w:rPr>
                <w:bCs/>
                <w:sz w:val="22"/>
                <w:szCs w:val="22"/>
              </w:rPr>
              <w:t>einfach</w:t>
            </w:r>
          </w:p>
        </w:tc>
        <w:tc>
          <w:tcPr>
            <w:tcW w:w="1746" w:type="dxa"/>
            <w:vAlign w:val="center"/>
          </w:tcPr>
          <w:p w:rsidR="00D84590" w:rsidRPr="00A724B0" w:rsidRDefault="005D1687" w:rsidP="005D1687">
            <w:pPr>
              <w:jc w:val="center"/>
              <w:rPr>
                <w:bCs/>
                <w:sz w:val="22"/>
                <w:szCs w:val="22"/>
              </w:rPr>
            </w:pPr>
            <w:r>
              <w:rPr>
                <w:bCs/>
                <w:sz w:val="22"/>
                <w:szCs w:val="22"/>
              </w:rPr>
              <w:t>einfach</w:t>
            </w:r>
          </w:p>
        </w:tc>
        <w:tc>
          <w:tcPr>
            <w:tcW w:w="1746" w:type="dxa"/>
            <w:vAlign w:val="center"/>
          </w:tcPr>
          <w:p w:rsidR="00D84590" w:rsidRPr="00A724B0" w:rsidRDefault="005D1687" w:rsidP="005D1687">
            <w:pPr>
              <w:jc w:val="center"/>
              <w:rPr>
                <w:bCs/>
                <w:sz w:val="22"/>
                <w:szCs w:val="22"/>
              </w:rPr>
            </w:pPr>
            <w:r>
              <w:rPr>
                <w:bCs/>
                <w:sz w:val="22"/>
                <w:szCs w:val="22"/>
              </w:rPr>
              <w:t>schwer</w:t>
            </w:r>
          </w:p>
        </w:tc>
        <w:tc>
          <w:tcPr>
            <w:tcW w:w="940" w:type="dxa"/>
            <w:vAlign w:val="center"/>
          </w:tcPr>
          <w:p w:rsidR="00D84590" w:rsidRPr="00A724B0" w:rsidRDefault="005D1687" w:rsidP="005D1687">
            <w:pPr>
              <w:jc w:val="center"/>
              <w:rPr>
                <w:bCs/>
                <w:sz w:val="22"/>
                <w:szCs w:val="22"/>
              </w:rPr>
            </w:pPr>
            <w:r>
              <w:rPr>
                <w:bCs/>
                <w:sz w:val="22"/>
                <w:szCs w:val="22"/>
              </w:rPr>
              <w:t>einfach</w:t>
            </w:r>
          </w:p>
        </w:tc>
        <w:tc>
          <w:tcPr>
            <w:tcW w:w="1445" w:type="dxa"/>
            <w:vAlign w:val="center"/>
          </w:tcPr>
          <w:p w:rsidR="00D84590" w:rsidRPr="00A724B0" w:rsidRDefault="005D1687" w:rsidP="005D1687">
            <w:pPr>
              <w:jc w:val="center"/>
              <w:rPr>
                <w:bCs/>
                <w:sz w:val="22"/>
                <w:szCs w:val="22"/>
              </w:rPr>
            </w:pPr>
            <w:r>
              <w:rPr>
                <w:bCs/>
                <w:sz w:val="22"/>
                <w:szCs w:val="22"/>
              </w:rPr>
              <w:t>-</w:t>
            </w:r>
          </w:p>
        </w:tc>
      </w:tr>
      <w:tr w:rsidR="00D84590" w:rsidRPr="00A724B0" w:rsidTr="005D1687">
        <w:tc>
          <w:tcPr>
            <w:tcW w:w="1665" w:type="dxa"/>
          </w:tcPr>
          <w:p w:rsidR="00510433" w:rsidRDefault="00D84590" w:rsidP="00F01370">
            <w:pPr>
              <w:rPr>
                <w:bCs/>
                <w:sz w:val="22"/>
                <w:szCs w:val="22"/>
              </w:rPr>
            </w:pPr>
            <w:r w:rsidRPr="00A724B0">
              <w:rPr>
                <w:bCs/>
                <w:sz w:val="22"/>
                <w:szCs w:val="22"/>
              </w:rPr>
              <w:t>Experiment 6</w:t>
            </w:r>
            <w:r w:rsidR="00510433">
              <w:rPr>
                <w:bCs/>
                <w:sz w:val="22"/>
                <w:szCs w:val="22"/>
              </w:rPr>
              <w:t>:</w:t>
            </w:r>
          </w:p>
          <w:p w:rsidR="002B5969" w:rsidRPr="00A724B0" w:rsidRDefault="002B5969" w:rsidP="00F01370">
            <w:pPr>
              <w:rPr>
                <w:bCs/>
                <w:sz w:val="22"/>
                <w:szCs w:val="22"/>
              </w:rPr>
            </w:pPr>
            <w:r>
              <w:rPr>
                <w:bCs/>
                <w:sz w:val="22"/>
                <w:szCs w:val="22"/>
              </w:rPr>
              <w:t>Piezosummer</w:t>
            </w:r>
          </w:p>
        </w:tc>
        <w:tc>
          <w:tcPr>
            <w:tcW w:w="1746" w:type="dxa"/>
            <w:vAlign w:val="center"/>
          </w:tcPr>
          <w:p w:rsidR="00D84590" w:rsidRPr="00A724B0" w:rsidRDefault="005D1687" w:rsidP="005D1687">
            <w:pPr>
              <w:jc w:val="center"/>
              <w:rPr>
                <w:bCs/>
                <w:sz w:val="22"/>
                <w:szCs w:val="22"/>
              </w:rPr>
            </w:pPr>
            <w:r>
              <w:rPr>
                <w:bCs/>
                <w:sz w:val="22"/>
                <w:szCs w:val="22"/>
              </w:rPr>
              <w:t>schwer</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1746" w:type="dxa"/>
            <w:vAlign w:val="center"/>
          </w:tcPr>
          <w:p w:rsidR="00D84590" w:rsidRPr="00A724B0" w:rsidRDefault="005D1687" w:rsidP="005D1687">
            <w:pPr>
              <w:jc w:val="center"/>
              <w:rPr>
                <w:bCs/>
                <w:sz w:val="22"/>
                <w:szCs w:val="22"/>
              </w:rPr>
            </w:pPr>
            <w:r>
              <w:rPr>
                <w:bCs/>
                <w:sz w:val="22"/>
                <w:szCs w:val="22"/>
              </w:rPr>
              <w:t>mittel</w:t>
            </w:r>
          </w:p>
        </w:tc>
        <w:tc>
          <w:tcPr>
            <w:tcW w:w="940" w:type="dxa"/>
            <w:vAlign w:val="center"/>
          </w:tcPr>
          <w:p w:rsidR="00D84590" w:rsidRPr="00A724B0" w:rsidRDefault="005D1687" w:rsidP="005D1687">
            <w:pPr>
              <w:jc w:val="center"/>
              <w:rPr>
                <w:bCs/>
                <w:sz w:val="22"/>
                <w:szCs w:val="22"/>
              </w:rPr>
            </w:pPr>
            <w:r>
              <w:rPr>
                <w:bCs/>
                <w:sz w:val="22"/>
                <w:szCs w:val="22"/>
              </w:rPr>
              <w:t>einfach</w:t>
            </w:r>
          </w:p>
        </w:tc>
        <w:tc>
          <w:tcPr>
            <w:tcW w:w="1445" w:type="dxa"/>
            <w:vAlign w:val="center"/>
          </w:tcPr>
          <w:p w:rsidR="00D84590" w:rsidRPr="00A724B0" w:rsidRDefault="005D1687" w:rsidP="005D1687">
            <w:pPr>
              <w:jc w:val="center"/>
              <w:rPr>
                <w:bCs/>
                <w:sz w:val="22"/>
                <w:szCs w:val="22"/>
              </w:rPr>
            </w:pPr>
            <w:r>
              <w:rPr>
                <w:bCs/>
                <w:sz w:val="22"/>
                <w:szCs w:val="22"/>
              </w:rPr>
              <w:t>-</w:t>
            </w:r>
          </w:p>
        </w:tc>
      </w:tr>
    </w:tbl>
    <w:p w:rsidR="00D37472" w:rsidRDefault="00D37472" w:rsidP="00F01370">
      <w:pPr>
        <w:rPr>
          <w:bCs/>
          <w:sz w:val="22"/>
          <w:szCs w:val="22"/>
        </w:rPr>
      </w:pPr>
    </w:p>
    <w:p w:rsidR="00D37472" w:rsidRDefault="00D37472">
      <w:pPr>
        <w:spacing w:after="200" w:line="276" w:lineRule="auto"/>
        <w:rPr>
          <w:bCs/>
          <w:sz w:val="22"/>
          <w:szCs w:val="22"/>
        </w:rPr>
      </w:pPr>
      <w:r>
        <w:rPr>
          <w:bCs/>
          <w:sz w:val="22"/>
          <w:szCs w:val="22"/>
        </w:rPr>
        <w:br w:type="page"/>
      </w:r>
    </w:p>
    <w:p w:rsidR="00F01370" w:rsidRPr="00A724B0" w:rsidRDefault="00F01370" w:rsidP="00F01370">
      <w:pPr>
        <w:rPr>
          <w:bCs/>
          <w:sz w:val="22"/>
          <w:szCs w:val="22"/>
        </w:rPr>
      </w:pPr>
    </w:p>
    <w:p w:rsidR="00D62B81" w:rsidRDefault="0082280B">
      <w:pPr>
        <w:spacing w:after="200" w:line="276" w:lineRule="auto"/>
        <w:rPr>
          <w:b/>
          <w:bCs/>
          <w:sz w:val="28"/>
          <w:szCs w:val="28"/>
        </w:rPr>
      </w:pPr>
      <w:r w:rsidRPr="00D62B81">
        <w:rPr>
          <w:b/>
          <w:bCs/>
          <w:sz w:val="28"/>
          <w:szCs w:val="28"/>
        </w:rPr>
        <w:t>Gruppeneinteilung und Durchführung</w:t>
      </w:r>
    </w:p>
    <w:p w:rsidR="00D62B81" w:rsidRDefault="00D62B81" w:rsidP="00D62B81">
      <w:pPr>
        <w:pStyle w:val="Listenabsatz"/>
        <w:numPr>
          <w:ilvl w:val="0"/>
          <w:numId w:val="18"/>
        </w:numPr>
        <w:spacing w:after="200" w:line="276" w:lineRule="auto"/>
        <w:rPr>
          <w:bCs/>
          <w:sz w:val="22"/>
          <w:szCs w:val="22"/>
        </w:rPr>
      </w:pPr>
      <w:r w:rsidRPr="00D62B81">
        <w:rPr>
          <w:bCs/>
          <w:sz w:val="22"/>
          <w:szCs w:val="22"/>
        </w:rPr>
        <w:t xml:space="preserve">Wählen Sie mithilfe obiger Tabelle </w:t>
      </w:r>
      <w:r w:rsidRPr="00D62B81">
        <w:rPr>
          <w:b/>
          <w:bCs/>
          <w:sz w:val="22"/>
          <w:szCs w:val="22"/>
          <w:u w:val="single"/>
        </w:rPr>
        <w:t>ein</w:t>
      </w:r>
      <w:r w:rsidRPr="00D62B81">
        <w:rPr>
          <w:bCs/>
          <w:sz w:val="22"/>
          <w:szCs w:val="22"/>
        </w:rPr>
        <w:t xml:space="preserve"> Experiment aus</w:t>
      </w:r>
      <w:r w:rsidR="00215AB4">
        <w:rPr>
          <w:bCs/>
          <w:sz w:val="22"/>
          <w:szCs w:val="22"/>
        </w:rPr>
        <w:t>.</w:t>
      </w:r>
    </w:p>
    <w:p w:rsidR="00215AB4" w:rsidRDefault="00215AB4" w:rsidP="00215AB4">
      <w:pPr>
        <w:pStyle w:val="Listenabsatz"/>
        <w:numPr>
          <w:ilvl w:val="0"/>
          <w:numId w:val="18"/>
        </w:numPr>
        <w:spacing w:after="200" w:line="276" w:lineRule="auto"/>
        <w:rPr>
          <w:bCs/>
          <w:sz w:val="22"/>
          <w:szCs w:val="22"/>
        </w:rPr>
      </w:pPr>
      <w:r>
        <w:rPr>
          <w:bCs/>
          <w:sz w:val="22"/>
          <w:szCs w:val="22"/>
        </w:rPr>
        <w:t>Bilden Sie  nun mit allen Schülerinnen und Schüler</w:t>
      </w:r>
      <w:r w:rsidR="00D37472">
        <w:rPr>
          <w:bCs/>
          <w:sz w:val="22"/>
          <w:szCs w:val="22"/>
        </w:rPr>
        <w:t>n</w:t>
      </w:r>
      <w:r>
        <w:rPr>
          <w:bCs/>
          <w:sz w:val="22"/>
          <w:szCs w:val="22"/>
        </w:rPr>
        <w:t>, die das gleiche Experiment gewählt haben, eine Gruppe.</w:t>
      </w:r>
    </w:p>
    <w:p w:rsidR="00215AB4" w:rsidRPr="00215AB4" w:rsidRDefault="00215AB4" w:rsidP="00215AB4">
      <w:pPr>
        <w:pStyle w:val="Listenabsatz"/>
        <w:numPr>
          <w:ilvl w:val="0"/>
          <w:numId w:val="18"/>
        </w:numPr>
        <w:spacing w:after="200" w:line="276" w:lineRule="auto"/>
        <w:rPr>
          <w:bCs/>
          <w:sz w:val="22"/>
          <w:szCs w:val="22"/>
        </w:rPr>
      </w:pPr>
      <w:r>
        <w:rPr>
          <w:bCs/>
          <w:sz w:val="22"/>
          <w:szCs w:val="22"/>
        </w:rPr>
        <w:t>Jede Gruppe erhält nun von der Lehrerin oder dem Lehrer das zugehörige Material.</w:t>
      </w:r>
    </w:p>
    <w:p w:rsidR="00D62B81" w:rsidRDefault="00215AB4" w:rsidP="00D62B81">
      <w:pPr>
        <w:pStyle w:val="Listenabsatz"/>
        <w:numPr>
          <w:ilvl w:val="0"/>
          <w:numId w:val="18"/>
        </w:numPr>
        <w:spacing w:after="200" w:line="276" w:lineRule="auto"/>
        <w:rPr>
          <w:bCs/>
          <w:sz w:val="22"/>
          <w:szCs w:val="22"/>
        </w:rPr>
      </w:pPr>
      <w:r>
        <w:rPr>
          <w:bCs/>
          <w:sz w:val="22"/>
          <w:szCs w:val="22"/>
        </w:rPr>
        <w:t xml:space="preserve">Bearbeiten Sie zunächst in </w:t>
      </w:r>
      <w:r w:rsidRPr="00215AB4">
        <w:rPr>
          <w:b/>
          <w:bCs/>
          <w:sz w:val="22"/>
          <w:szCs w:val="22"/>
        </w:rPr>
        <w:t>Einzelarbeit</w:t>
      </w:r>
      <w:r>
        <w:rPr>
          <w:bCs/>
          <w:sz w:val="22"/>
          <w:szCs w:val="22"/>
        </w:rPr>
        <w:t xml:space="preserve"> </w:t>
      </w:r>
      <w:r w:rsidR="00D62B81">
        <w:rPr>
          <w:bCs/>
          <w:sz w:val="22"/>
          <w:szCs w:val="22"/>
        </w:rPr>
        <w:t>Teilaufgabe a)</w:t>
      </w:r>
      <w:r w:rsidR="00D37472">
        <w:rPr>
          <w:bCs/>
          <w:sz w:val="22"/>
          <w:szCs w:val="22"/>
        </w:rPr>
        <w:t>,</w:t>
      </w:r>
      <w:r>
        <w:rPr>
          <w:bCs/>
          <w:sz w:val="22"/>
          <w:szCs w:val="22"/>
        </w:rPr>
        <w:t xml:space="preserve"> der zu Ihrem Experiment gehörenden Aufgabe. Dafür haben Sie </w:t>
      </w:r>
      <w:r w:rsidR="00D37472">
        <w:rPr>
          <w:b/>
          <w:bCs/>
          <w:sz w:val="22"/>
          <w:szCs w:val="22"/>
        </w:rPr>
        <w:t>10</w:t>
      </w:r>
      <w:r w:rsidRPr="00215AB4">
        <w:rPr>
          <w:b/>
          <w:bCs/>
          <w:sz w:val="22"/>
          <w:szCs w:val="22"/>
        </w:rPr>
        <w:t xml:space="preserve"> Minuten</w:t>
      </w:r>
      <w:r>
        <w:rPr>
          <w:bCs/>
          <w:sz w:val="22"/>
          <w:szCs w:val="22"/>
        </w:rPr>
        <w:t xml:space="preserve"> Zeit.</w:t>
      </w:r>
      <w:r w:rsidR="00D37472">
        <w:rPr>
          <w:bCs/>
          <w:sz w:val="22"/>
          <w:szCs w:val="22"/>
        </w:rPr>
        <w:t xml:space="preserve"> Beachten Sie, dass hierzu auch gestufte Hilfen vorhanden sind.</w:t>
      </w:r>
    </w:p>
    <w:p w:rsidR="00215AB4" w:rsidRDefault="00215AB4" w:rsidP="00D62B81">
      <w:pPr>
        <w:pStyle w:val="Listenabsatz"/>
        <w:numPr>
          <w:ilvl w:val="0"/>
          <w:numId w:val="18"/>
        </w:numPr>
        <w:spacing w:after="200" w:line="276" w:lineRule="auto"/>
        <w:rPr>
          <w:bCs/>
          <w:sz w:val="22"/>
          <w:szCs w:val="22"/>
        </w:rPr>
      </w:pPr>
      <w:r>
        <w:rPr>
          <w:bCs/>
          <w:sz w:val="22"/>
          <w:szCs w:val="22"/>
        </w:rPr>
        <w:t>Diskutieren Sie nun innerhalb Ihrer Gruppe die Lösungsansätze für Teilaufgabe a)</w:t>
      </w:r>
      <w:r w:rsidR="00776713">
        <w:rPr>
          <w:bCs/>
          <w:sz w:val="22"/>
          <w:szCs w:val="22"/>
        </w:rPr>
        <w:t>.</w:t>
      </w:r>
    </w:p>
    <w:p w:rsidR="00D37472" w:rsidRDefault="00D37472" w:rsidP="00D62B81">
      <w:pPr>
        <w:pStyle w:val="Listenabsatz"/>
        <w:numPr>
          <w:ilvl w:val="0"/>
          <w:numId w:val="18"/>
        </w:numPr>
        <w:spacing w:after="200" w:line="276" w:lineRule="auto"/>
        <w:rPr>
          <w:bCs/>
          <w:sz w:val="22"/>
          <w:szCs w:val="22"/>
        </w:rPr>
      </w:pPr>
      <w:r>
        <w:rPr>
          <w:bCs/>
          <w:sz w:val="22"/>
          <w:szCs w:val="22"/>
        </w:rPr>
        <w:t>Gehen Sie bei der Lösung der weiteren Aufgabenteile,</w:t>
      </w:r>
      <w:r w:rsidR="00E258DB">
        <w:rPr>
          <w:bCs/>
          <w:sz w:val="22"/>
          <w:szCs w:val="22"/>
        </w:rPr>
        <w:t xml:space="preserve"> falls möglich, gleich vor</w:t>
      </w:r>
      <w:r>
        <w:rPr>
          <w:bCs/>
          <w:sz w:val="22"/>
          <w:szCs w:val="22"/>
        </w:rPr>
        <w:t xml:space="preserve">: </w:t>
      </w:r>
    </w:p>
    <w:p w:rsidR="00776713" w:rsidRDefault="00D37472" w:rsidP="00B67E51">
      <w:pPr>
        <w:pStyle w:val="Listenabsatz"/>
        <w:numPr>
          <w:ilvl w:val="0"/>
          <w:numId w:val="20"/>
        </w:numPr>
        <w:spacing w:after="200" w:line="276" w:lineRule="auto"/>
        <w:rPr>
          <w:bCs/>
          <w:sz w:val="22"/>
          <w:szCs w:val="22"/>
        </w:rPr>
      </w:pPr>
      <w:r>
        <w:rPr>
          <w:bCs/>
          <w:sz w:val="22"/>
          <w:szCs w:val="22"/>
        </w:rPr>
        <w:t xml:space="preserve">Bearbeiten Sie die Aufgabenteile </w:t>
      </w:r>
      <w:r w:rsidR="00776713">
        <w:rPr>
          <w:bCs/>
          <w:sz w:val="22"/>
          <w:szCs w:val="22"/>
        </w:rPr>
        <w:t xml:space="preserve">zunächst </w:t>
      </w:r>
      <w:r>
        <w:rPr>
          <w:bCs/>
          <w:sz w:val="22"/>
          <w:szCs w:val="22"/>
        </w:rPr>
        <w:t>in Einzelarbeit</w:t>
      </w:r>
    </w:p>
    <w:p w:rsidR="00776713" w:rsidRDefault="00D37472" w:rsidP="00B67E51">
      <w:pPr>
        <w:pStyle w:val="Listenabsatz"/>
        <w:numPr>
          <w:ilvl w:val="0"/>
          <w:numId w:val="20"/>
        </w:numPr>
        <w:spacing w:after="200" w:line="276" w:lineRule="auto"/>
        <w:rPr>
          <w:bCs/>
          <w:sz w:val="22"/>
          <w:szCs w:val="22"/>
        </w:rPr>
      </w:pPr>
      <w:r>
        <w:rPr>
          <w:bCs/>
          <w:sz w:val="22"/>
          <w:szCs w:val="22"/>
        </w:rPr>
        <w:t xml:space="preserve">und </w:t>
      </w:r>
      <w:r w:rsidR="00776713">
        <w:rPr>
          <w:bCs/>
          <w:sz w:val="22"/>
          <w:szCs w:val="22"/>
        </w:rPr>
        <w:t xml:space="preserve">diskutieren Sie diese </w:t>
      </w:r>
      <w:r>
        <w:rPr>
          <w:bCs/>
          <w:sz w:val="22"/>
          <w:szCs w:val="22"/>
        </w:rPr>
        <w:t>anschließend in der Gruppe.</w:t>
      </w:r>
    </w:p>
    <w:p w:rsidR="00776713" w:rsidRPr="00776713" w:rsidRDefault="00776713" w:rsidP="00776713">
      <w:pPr>
        <w:spacing w:after="200" w:line="276" w:lineRule="auto"/>
        <w:ind w:left="720"/>
        <w:rPr>
          <w:bCs/>
          <w:sz w:val="22"/>
          <w:szCs w:val="22"/>
        </w:rPr>
      </w:pPr>
      <w:r w:rsidRPr="00776713">
        <w:rPr>
          <w:bCs/>
          <w:sz w:val="22"/>
          <w:szCs w:val="22"/>
        </w:rPr>
        <w:t>Hinweis: Teilweise liegen für weitere Aufgabenteile ebenfalls gestufte Hilfen bei.</w:t>
      </w:r>
    </w:p>
    <w:p w:rsidR="00D83044" w:rsidRPr="00D62B81" w:rsidRDefault="00D83044" w:rsidP="00D62B81">
      <w:pPr>
        <w:pStyle w:val="Listenabsatz"/>
        <w:numPr>
          <w:ilvl w:val="0"/>
          <w:numId w:val="18"/>
        </w:numPr>
        <w:spacing w:after="200" w:line="276" w:lineRule="auto"/>
        <w:rPr>
          <w:bCs/>
          <w:sz w:val="22"/>
          <w:szCs w:val="22"/>
        </w:rPr>
      </w:pPr>
      <w:r w:rsidRPr="00D62B81">
        <w:rPr>
          <w:bCs/>
          <w:sz w:val="22"/>
          <w:szCs w:val="22"/>
        </w:rPr>
        <w:br w:type="page"/>
      </w:r>
    </w:p>
    <w:p w:rsidR="00F01370" w:rsidRDefault="00D83044" w:rsidP="00F01370">
      <w:pPr>
        <w:rPr>
          <w:b/>
          <w:bCs/>
          <w:sz w:val="28"/>
          <w:szCs w:val="28"/>
        </w:rPr>
      </w:pPr>
      <w:r w:rsidRPr="00D83044">
        <w:rPr>
          <w:b/>
          <w:bCs/>
          <w:sz w:val="28"/>
          <w:szCs w:val="28"/>
        </w:rPr>
        <w:lastRenderedPageBreak/>
        <w:t>Experiment 1: Bestimmung der Erdbeschleunigung mithilfe einer Fallschnur</w:t>
      </w:r>
    </w:p>
    <w:p w:rsidR="003D1951" w:rsidRDefault="003D1951" w:rsidP="00F01370">
      <w:pPr>
        <w:rPr>
          <w:bCs/>
        </w:rPr>
      </w:pPr>
    </w:p>
    <w:p w:rsidR="003D1951" w:rsidRPr="00A724B0" w:rsidRDefault="003D1951" w:rsidP="00F01370">
      <w:pPr>
        <w:rPr>
          <w:b/>
          <w:bCs/>
          <w:sz w:val="22"/>
          <w:szCs w:val="22"/>
        </w:rPr>
      </w:pPr>
      <w:r w:rsidRPr="00A724B0">
        <w:rPr>
          <w:b/>
          <w:bCs/>
          <w:sz w:val="22"/>
          <w:szCs w:val="22"/>
        </w:rPr>
        <w:t xml:space="preserve">Aufgabe: </w:t>
      </w:r>
    </w:p>
    <w:p w:rsidR="003D1951" w:rsidRPr="00A724B0" w:rsidRDefault="00E35EC4" w:rsidP="003D1951">
      <w:pPr>
        <w:pStyle w:val="Listenabsatz"/>
        <w:numPr>
          <w:ilvl w:val="0"/>
          <w:numId w:val="4"/>
        </w:numPr>
        <w:rPr>
          <w:bCs/>
          <w:sz w:val="22"/>
          <w:szCs w:val="22"/>
        </w:rPr>
      </w:pPr>
      <w:r w:rsidRPr="00A724B0">
        <w:rPr>
          <w:bCs/>
          <w:sz w:val="22"/>
          <w:szCs w:val="22"/>
        </w:rPr>
        <w:t xml:space="preserve">Planen Sie mit den </w:t>
      </w:r>
      <w:r w:rsidR="003D1951" w:rsidRPr="00A724B0">
        <w:rPr>
          <w:bCs/>
          <w:sz w:val="22"/>
          <w:szCs w:val="22"/>
        </w:rPr>
        <w:t>vorgegebenen Materialien</w:t>
      </w:r>
      <w:r w:rsidRPr="00A724B0">
        <w:rPr>
          <w:bCs/>
          <w:sz w:val="22"/>
          <w:szCs w:val="22"/>
        </w:rPr>
        <w:t xml:space="preserve"> und</w:t>
      </w:r>
      <w:r w:rsidR="003D1951" w:rsidRPr="00A724B0">
        <w:rPr>
          <w:bCs/>
          <w:sz w:val="22"/>
          <w:szCs w:val="22"/>
        </w:rPr>
        <w:t xml:space="preserve"> </w:t>
      </w:r>
      <w:r w:rsidR="00CD7C8F" w:rsidRPr="00A724B0">
        <w:rPr>
          <w:bCs/>
          <w:sz w:val="22"/>
          <w:szCs w:val="22"/>
        </w:rPr>
        <w:t>der „unbekannten</w:t>
      </w:r>
      <w:r w:rsidRPr="00A724B0">
        <w:rPr>
          <w:bCs/>
          <w:sz w:val="22"/>
          <w:szCs w:val="22"/>
        </w:rPr>
        <w:t xml:space="preserve"> Formel</w:t>
      </w:r>
      <w:r w:rsidR="00CD7C8F" w:rsidRPr="00A724B0">
        <w:rPr>
          <w:bCs/>
          <w:sz w:val="22"/>
          <w:szCs w:val="22"/>
        </w:rPr>
        <w:t>“</w:t>
      </w:r>
      <w:r w:rsidRPr="00A724B0">
        <w:rPr>
          <w:bCs/>
          <w:sz w:val="22"/>
          <w:szCs w:val="22"/>
        </w:rPr>
        <w:t xml:space="preserve"> </w:t>
      </w:r>
      <w:r w:rsidR="003D1951" w:rsidRPr="00A724B0">
        <w:rPr>
          <w:bCs/>
          <w:sz w:val="22"/>
          <w:szCs w:val="22"/>
        </w:rPr>
        <w:t>ein Experiment zur Bestimmung der Erdbeschleunigung</w:t>
      </w:r>
      <w:r w:rsidR="00092C53">
        <w:rPr>
          <w:bCs/>
          <w:sz w:val="22"/>
          <w:szCs w:val="22"/>
        </w:rPr>
        <w:t>. Notieren Sie die</w:t>
      </w:r>
      <w:r w:rsidR="00AD7F2C" w:rsidRPr="00A724B0">
        <w:rPr>
          <w:bCs/>
          <w:sz w:val="22"/>
          <w:szCs w:val="22"/>
        </w:rPr>
        <w:t xml:space="preserve"> geplante Vorgehensweise in Ihrem Heft.</w:t>
      </w:r>
    </w:p>
    <w:p w:rsidR="003D1951" w:rsidRPr="00A724B0" w:rsidRDefault="003D1951" w:rsidP="003D1951">
      <w:pPr>
        <w:pStyle w:val="Listenabsatz"/>
        <w:numPr>
          <w:ilvl w:val="0"/>
          <w:numId w:val="4"/>
        </w:numPr>
        <w:rPr>
          <w:bCs/>
          <w:sz w:val="22"/>
          <w:szCs w:val="22"/>
        </w:rPr>
      </w:pPr>
      <w:r w:rsidRPr="00A724B0">
        <w:rPr>
          <w:bCs/>
          <w:sz w:val="22"/>
          <w:szCs w:val="22"/>
        </w:rPr>
        <w:t>Führen Sie diese</w:t>
      </w:r>
      <w:r w:rsidR="003E44A2" w:rsidRPr="00A724B0">
        <w:rPr>
          <w:bCs/>
          <w:sz w:val="22"/>
          <w:szCs w:val="22"/>
        </w:rPr>
        <w:t>s</w:t>
      </w:r>
      <w:r w:rsidRPr="00A724B0">
        <w:rPr>
          <w:bCs/>
          <w:sz w:val="22"/>
          <w:szCs w:val="22"/>
        </w:rPr>
        <w:t xml:space="preserve"> Experiment durch</w:t>
      </w:r>
      <w:r w:rsidR="008C55F6" w:rsidRPr="00A724B0">
        <w:rPr>
          <w:bCs/>
          <w:sz w:val="22"/>
          <w:szCs w:val="22"/>
        </w:rPr>
        <w:t>.</w:t>
      </w:r>
    </w:p>
    <w:p w:rsidR="003D1951" w:rsidRPr="00A724B0" w:rsidRDefault="003D1951" w:rsidP="003D1951">
      <w:pPr>
        <w:pStyle w:val="Listenabsatz"/>
        <w:numPr>
          <w:ilvl w:val="0"/>
          <w:numId w:val="4"/>
        </w:numPr>
        <w:rPr>
          <w:bCs/>
          <w:sz w:val="22"/>
          <w:szCs w:val="22"/>
        </w:rPr>
      </w:pPr>
      <w:r w:rsidRPr="00A724B0">
        <w:rPr>
          <w:bCs/>
          <w:sz w:val="22"/>
          <w:szCs w:val="22"/>
        </w:rPr>
        <w:t>Werten Sie dieses Experiment aus</w:t>
      </w:r>
      <w:r w:rsidR="008C55F6" w:rsidRPr="00A724B0">
        <w:rPr>
          <w:bCs/>
          <w:sz w:val="22"/>
          <w:szCs w:val="22"/>
        </w:rPr>
        <w:t>.</w:t>
      </w:r>
    </w:p>
    <w:p w:rsidR="003D1951" w:rsidRPr="00A724B0" w:rsidRDefault="003D1951" w:rsidP="003D1951">
      <w:pPr>
        <w:pStyle w:val="Listenabsatz"/>
        <w:numPr>
          <w:ilvl w:val="0"/>
          <w:numId w:val="4"/>
        </w:numPr>
        <w:rPr>
          <w:bCs/>
          <w:sz w:val="22"/>
          <w:szCs w:val="22"/>
        </w:rPr>
      </w:pPr>
      <w:r w:rsidRPr="00A724B0">
        <w:rPr>
          <w:bCs/>
          <w:sz w:val="22"/>
          <w:szCs w:val="22"/>
        </w:rPr>
        <w:t>Diskutieren Sie mögliche Messungenauigkeiten</w:t>
      </w:r>
      <w:r w:rsidR="00E35EC4" w:rsidRPr="00A724B0">
        <w:rPr>
          <w:bCs/>
          <w:sz w:val="22"/>
          <w:szCs w:val="22"/>
        </w:rPr>
        <w:t xml:space="preserve"> (Fehlerquellen)</w:t>
      </w:r>
      <w:r w:rsidR="008C55F6" w:rsidRPr="00A724B0">
        <w:rPr>
          <w:bCs/>
          <w:sz w:val="22"/>
          <w:szCs w:val="22"/>
        </w:rPr>
        <w:t>.</w:t>
      </w:r>
    </w:p>
    <w:p w:rsidR="00CD7C8F" w:rsidRPr="00A724B0" w:rsidRDefault="00CD7C8F" w:rsidP="00EF21E9">
      <w:pPr>
        <w:pStyle w:val="Listenabsatz"/>
        <w:numPr>
          <w:ilvl w:val="0"/>
          <w:numId w:val="4"/>
        </w:numPr>
        <w:rPr>
          <w:bCs/>
          <w:sz w:val="22"/>
          <w:szCs w:val="22"/>
        </w:rPr>
      </w:pPr>
      <w:r w:rsidRPr="00A724B0">
        <w:rPr>
          <w:bCs/>
          <w:sz w:val="22"/>
          <w:szCs w:val="22"/>
        </w:rPr>
        <w:t>Leiten Sie die unbekannte Formel aus dem bekannten Fallgesetz her:</w:t>
      </w:r>
    </w:p>
    <w:p w:rsidR="00CD7C8F" w:rsidRPr="00A724B0" w:rsidRDefault="00EF21E9" w:rsidP="00EF21E9">
      <w:pPr>
        <w:pStyle w:val="Listenabsatz"/>
        <w:jc w:val="center"/>
        <w:rPr>
          <w:bCs/>
          <w:sz w:val="22"/>
          <w:szCs w:val="22"/>
        </w:rPr>
      </w:pPr>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E35EC4" w:rsidRPr="00232A87" w:rsidRDefault="00232A87" w:rsidP="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finden Sie auf der nächsten Seite</w:t>
      </w:r>
      <w:r>
        <w:rPr>
          <w:b/>
          <w:bCs/>
          <w:sz w:val="22"/>
          <w:szCs w:val="22"/>
        </w:rPr>
        <w:t>.</w:t>
      </w:r>
    </w:p>
    <w:p w:rsidR="00E35EC4" w:rsidRDefault="00E35EC4" w:rsidP="00E35EC4">
      <w:pPr>
        <w:rPr>
          <w:bCs/>
          <w:sz w:val="22"/>
          <w:szCs w:val="22"/>
        </w:rPr>
      </w:pPr>
      <w:r w:rsidRPr="00A724B0">
        <w:rPr>
          <w:b/>
          <w:bCs/>
          <w:sz w:val="22"/>
          <w:szCs w:val="22"/>
        </w:rPr>
        <w:t xml:space="preserve">Vorgegebene Materialien: </w:t>
      </w:r>
      <w:r w:rsidR="005C3FDF" w:rsidRPr="00A724B0">
        <w:rPr>
          <w:b/>
          <w:bCs/>
          <w:sz w:val="22"/>
          <w:szCs w:val="22"/>
        </w:rPr>
        <w:br/>
      </w:r>
      <w:r w:rsidR="00A724B0" w:rsidRPr="00A724B0">
        <w:rPr>
          <w:bCs/>
          <w:sz w:val="22"/>
          <w:szCs w:val="22"/>
        </w:rPr>
        <w:t>Smartphone</w:t>
      </w:r>
      <w:r w:rsidRPr="00A724B0">
        <w:rPr>
          <w:bCs/>
          <w:sz w:val="22"/>
          <w:szCs w:val="22"/>
        </w:rPr>
        <w:t xml:space="preserve"> mit App „Schallanalysator“ (In der App Schallanalysator das Fenster „Oszi“ wählen. Messung mit</w:t>
      </w:r>
      <w:r w:rsidR="005C3FDF" w:rsidRPr="00A724B0">
        <w:rPr>
          <w:bCs/>
          <w:sz w:val="22"/>
          <w:szCs w:val="22"/>
        </w:rPr>
        <w:t xml:space="preserve"> Option </w:t>
      </w:r>
      <w:r w:rsidRPr="00A724B0">
        <w:rPr>
          <w:bCs/>
          <w:sz w:val="22"/>
          <w:szCs w:val="22"/>
        </w:rPr>
        <w:t>„Erweiterte Messung schnell“ durchführen), ein Meterstab und e</w:t>
      </w:r>
      <w:r w:rsidR="00C92E13">
        <w:rPr>
          <w:bCs/>
          <w:sz w:val="22"/>
          <w:szCs w:val="22"/>
        </w:rPr>
        <w:t xml:space="preserve">ine Fallschnur. Die Fallschnur </w:t>
      </w:r>
      <w:r w:rsidRPr="00A724B0">
        <w:rPr>
          <w:bCs/>
          <w:sz w:val="22"/>
          <w:szCs w:val="22"/>
        </w:rPr>
        <w:t xml:space="preserve">bestehend aus zwei </w:t>
      </w:r>
      <w:r w:rsidR="00717995" w:rsidRPr="00A724B0">
        <w:rPr>
          <w:bCs/>
          <w:sz w:val="22"/>
          <w:szCs w:val="22"/>
        </w:rPr>
        <w:t xml:space="preserve">über eine Schnur </w:t>
      </w:r>
      <w:r w:rsidR="00CD7C8F" w:rsidRPr="00A724B0">
        <w:rPr>
          <w:bCs/>
          <w:sz w:val="22"/>
          <w:szCs w:val="22"/>
        </w:rPr>
        <w:t xml:space="preserve">mit einem Brett verbundenen </w:t>
      </w:r>
      <w:r w:rsidRPr="00A724B0">
        <w:rPr>
          <w:bCs/>
          <w:sz w:val="22"/>
          <w:szCs w:val="22"/>
        </w:rPr>
        <w:t>Holzkugeln</w:t>
      </w:r>
      <w:r w:rsidR="00C92E13">
        <w:rPr>
          <w:rFonts w:eastAsiaTheme="minorEastAsia"/>
          <w:color w:val="FFFFFF" w:themeColor="background1"/>
          <w:kern w:val="24"/>
          <w:sz w:val="36"/>
          <w:szCs w:val="36"/>
        </w:rPr>
        <w:t xml:space="preserve"> </w:t>
      </w:r>
      <w:r w:rsidR="00C92E13">
        <w:rPr>
          <w:rFonts w:eastAsiaTheme="minorEastAsia"/>
          <w:color w:val="auto"/>
          <w:kern w:val="24"/>
          <w:sz w:val="22"/>
          <w:szCs w:val="22"/>
        </w:rPr>
        <w:t>(</w:t>
      </w:r>
      <m:oMath>
        <m:r>
          <w:rPr>
            <w:rFonts w:ascii="Cambria Math" w:eastAsia="Cambria Math" w:hAnsi="Cambria Math"/>
            <w:color w:val="auto"/>
            <w:kern w:val="24"/>
            <w:sz w:val="22"/>
            <w:szCs w:val="22"/>
          </w:rPr>
          <m:t>∅ </m:t>
        </m:r>
      </m:oMath>
      <w:r w:rsidR="00855B99">
        <w:rPr>
          <w:rFonts w:eastAsiaTheme="minorEastAsia"/>
          <w:color w:val="auto"/>
          <w:kern w:val="24"/>
          <w:sz w:val="22"/>
          <w:szCs w:val="22"/>
        </w:rPr>
        <w:t>5 cm</w:t>
      </w:r>
      <w:r w:rsidR="00C92E13">
        <w:rPr>
          <w:rFonts w:eastAsiaTheme="minorEastAsia"/>
          <w:color w:val="auto"/>
          <w:kern w:val="24"/>
          <w:sz w:val="22"/>
          <w:szCs w:val="22"/>
        </w:rPr>
        <w:t>)</w:t>
      </w:r>
      <w:r w:rsidRPr="00A724B0">
        <w:rPr>
          <w:bCs/>
          <w:sz w:val="22"/>
          <w:szCs w:val="22"/>
        </w:rPr>
        <w:t>.</w:t>
      </w:r>
      <w:r w:rsidR="00C92E13">
        <w:rPr>
          <w:bCs/>
          <w:sz w:val="22"/>
          <w:szCs w:val="22"/>
        </w:rPr>
        <w:t xml:space="preserve"> Die Holzkugeln sind an ihren Positionen auf der Schnur fest fixiert.</w:t>
      </w:r>
    </w:p>
    <w:p w:rsidR="00E258DB" w:rsidRDefault="00E258DB" w:rsidP="00E35EC4">
      <w:pPr>
        <w:rPr>
          <w:bCs/>
          <w:sz w:val="22"/>
          <w:szCs w:val="22"/>
        </w:rPr>
      </w:pPr>
    </w:p>
    <w:p w:rsidR="00E258DB" w:rsidRPr="00A724B0" w:rsidRDefault="00E258DB" w:rsidP="00E258DB">
      <w:pPr>
        <w:jc w:val="center"/>
        <w:rPr>
          <w:bCs/>
          <w:sz w:val="22"/>
          <w:szCs w:val="22"/>
        </w:rPr>
      </w:pPr>
      <w:r>
        <w:rPr>
          <w:bCs/>
          <w:noProof/>
          <w:sz w:val="22"/>
          <w:szCs w:val="22"/>
        </w:rPr>
        <w:drawing>
          <wp:inline distT="0" distB="0" distL="0" distR="0">
            <wp:extent cx="4689798" cy="1548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schnur_Bod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9798" cy="1548000"/>
                    </a:xfrm>
                    <a:prstGeom prst="rect">
                      <a:avLst/>
                    </a:prstGeom>
                  </pic:spPr>
                </pic:pic>
              </a:graphicData>
            </a:graphic>
          </wp:inline>
        </w:drawing>
      </w:r>
    </w:p>
    <w:p w:rsidR="00E35EC4" w:rsidRPr="00A724B0" w:rsidRDefault="00E35EC4" w:rsidP="00F01370">
      <w:pPr>
        <w:rPr>
          <w:bCs/>
          <w:sz w:val="22"/>
          <w:szCs w:val="22"/>
        </w:rPr>
      </w:pPr>
    </w:p>
    <w:p w:rsidR="00E35EC4" w:rsidRPr="00A724B0" w:rsidRDefault="00CD7C8F" w:rsidP="00F01370">
      <w:pPr>
        <w:rPr>
          <w:b/>
          <w:bCs/>
          <w:sz w:val="22"/>
          <w:szCs w:val="22"/>
        </w:rPr>
      </w:pPr>
      <w:r w:rsidRPr="00A724B0">
        <w:rPr>
          <w:b/>
          <w:bCs/>
          <w:sz w:val="22"/>
          <w:szCs w:val="22"/>
        </w:rPr>
        <w:t>Unbekannte</w:t>
      </w:r>
      <w:r w:rsidR="00E35EC4" w:rsidRPr="00A724B0">
        <w:rPr>
          <w:b/>
          <w:bCs/>
          <w:sz w:val="22"/>
          <w:szCs w:val="22"/>
        </w:rPr>
        <w:t xml:space="preserve"> Formel:</w:t>
      </w:r>
    </w:p>
    <w:p w:rsidR="00F01370" w:rsidRPr="00A724B0" w:rsidRDefault="00B67E51" w:rsidP="00F01370">
      <w:pPr>
        <w:rPr>
          <w:bCs/>
          <w:sz w:val="22"/>
          <w:szCs w:val="22"/>
        </w:rPr>
      </w:pPr>
      <w:r>
        <w:rPr>
          <w:bCs/>
          <w:sz w:val="22"/>
          <w:szCs w:val="22"/>
        </w:rPr>
        <w:t>Beginnen</w:t>
      </w:r>
      <w:r w:rsidR="00E35EC4" w:rsidRPr="00A724B0">
        <w:rPr>
          <w:bCs/>
          <w:sz w:val="22"/>
          <w:szCs w:val="22"/>
        </w:rPr>
        <w:t xml:space="preserve"> ein Gegenstand </w:t>
      </w:r>
      <w:r w:rsidR="00EF21E9" w:rsidRPr="00A724B0">
        <w:rPr>
          <w:bCs/>
          <w:sz w:val="22"/>
          <w:szCs w:val="22"/>
        </w:rPr>
        <w:t xml:space="preserve">1 aus der Höhe </w:t>
      </w:r>
      <m:oMath>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oMath>
      <w:r w:rsidR="00EF21E9" w:rsidRPr="00A724B0">
        <w:rPr>
          <w:bCs/>
          <w:sz w:val="22"/>
          <w:szCs w:val="22"/>
        </w:rPr>
        <w:t xml:space="preserve"> und ein Gegenstand 2 aus der Höhe</w:t>
      </w:r>
      <w:r w:rsidR="00717995" w:rsidRPr="00A724B0">
        <w:rPr>
          <w:bCs/>
          <w:sz w:val="22"/>
          <w:szCs w:val="22"/>
        </w:rPr>
        <w:t xml:space="preserve"> </w:t>
      </w:r>
      <m:oMath>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oMath>
      <w:r w:rsidR="00717995" w:rsidRPr="00A724B0">
        <w:rPr>
          <w:bCs/>
          <w:sz w:val="22"/>
          <w:szCs w:val="22"/>
        </w:rPr>
        <w:t xml:space="preserve"> gleichzeitig </w:t>
      </w:r>
      <w:r w:rsidR="00314789" w:rsidRPr="00A724B0">
        <w:rPr>
          <w:bCs/>
          <w:sz w:val="22"/>
          <w:szCs w:val="22"/>
        </w:rPr>
        <w:t xml:space="preserve">frei </w:t>
      </w:r>
      <w:r w:rsidR="00717995" w:rsidRPr="00A724B0">
        <w:rPr>
          <w:bCs/>
          <w:sz w:val="22"/>
          <w:szCs w:val="22"/>
        </w:rPr>
        <w:t>zu fallen, dann gilt folgende Gleichung:</w:t>
      </w:r>
    </w:p>
    <w:p w:rsidR="00717995" w:rsidRPr="00A724B0" w:rsidRDefault="00717995" w:rsidP="00F01370">
      <w:pPr>
        <w:rPr>
          <w:bCs/>
          <w:sz w:val="22"/>
          <w:szCs w:val="22"/>
        </w:rPr>
      </w:pPr>
    </w:p>
    <w:p w:rsidR="00F01370" w:rsidRPr="00A724B0" w:rsidRDefault="00717995" w:rsidP="00F01370">
      <w:pPr>
        <w:rPr>
          <w:iCs/>
          <w:color w:val="000000" w:themeColor="text1"/>
          <w:kern w:val="24"/>
          <w:sz w:val="22"/>
          <w:szCs w:val="22"/>
        </w:rPr>
      </w:pPr>
      <m:oMathPara>
        <m:oMath>
          <m:r>
            <w:rPr>
              <w:rFonts w:ascii="Cambria Math" w:eastAsiaTheme="minorEastAsia" w:hAnsi="Cambria Math"/>
              <w:color w:val="000000" w:themeColor="text1"/>
              <w:kern w:val="24"/>
              <w:sz w:val="22"/>
              <w:szCs w:val="22"/>
            </w:rPr>
            <m:t>g=</m:t>
          </m:r>
          <m:f>
            <m:fPr>
              <m:ctrlPr>
                <w:rPr>
                  <w:rFonts w:ascii="Cambria Math" w:eastAsiaTheme="minorEastAsia" w:hAnsi="Cambria Math"/>
                  <w:i/>
                  <w:iCs/>
                  <w:color w:val="000000" w:themeColor="text1"/>
                  <w:kern w:val="24"/>
                  <w:sz w:val="22"/>
                  <w:szCs w:val="22"/>
                </w:rPr>
              </m:ctrlPr>
            </m:fPr>
            <m:num>
              <m:r>
                <w:rPr>
                  <w:rFonts w:ascii="Cambria Math" w:eastAsiaTheme="minorEastAsia" w:hAnsi="Cambria Math"/>
                  <w:color w:val="000000" w:themeColor="text1"/>
                  <w:kern w:val="24"/>
                  <w:sz w:val="22"/>
                  <w:szCs w:val="22"/>
                </w:rPr>
                <m:t>2</m:t>
              </m:r>
            </m:num>
            <m:den>
              <m:sSup>
                <m:sSupPr>
                  <m:ctrlPr>
                    <w:rPr>
                      <w:rFonts w:ascii="Cambria Math" w:eastAsiaTheme="minorEastAsia" w:hAnsi="Cambria Math"/>
                      <w:i/>
                      <w:iCs/>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Theme="minorEastAsia" w:hAnsi="Cambria Math"/>
                      <w:color w:val="000000" w:themeColor="text1"/>
                      <w:kern w:val="24"/>
                      <w:sz w:val="22"/>
                      <w:szCs w:val="22"/>
                    </w:rPr>
                    <m:t>2</m:t>
                  </m:r>
                </m:sup>
              </m:sSup>
            </m:den>
          </m:f>
          <m:sSup>
            <m:sSupPr>
              <m:ctrlPr>
                <w:rPr>
                  <w:rFonts w:ascii="Cambria Math" w:eastAsiaTheme="minorEastAsia" w:hAnsi="Cambria Math"/>
                  <w:i/>
                  <w:iCs/>
                  <w:color w:val="000000" w:themeColor="text1"/>
                  <w:kern w:val="24"/>
                  <w:sz w:val="22"/>
                  <w:szCs w:val="22"/>
                </w:rPr>
              </m:ctrlPr>
            </m:sSupPr>
            <m:e>
              <m:r>
                <w:rPr>
                  <w:rFonts w:ascii="Cambria Math" w:eastAsiaTheme="minorEastAsia" w:hAnsi="Cambria Math"/>
                  <w:color w:val="000000" w:themeColor="text1"/>
                  <w:kern w:val="24"/>
                  <w:sz w:val="22"/>
                  <w:szCs w:val="22"/>
                </w:rPr>
                <m:t>(</m:t>
              </m:r>
              <m:rad>
                <m:radPr>
                  <m:degHide m:val="1"/>
                  <m:ctrlPr>
                    <w:rPr>
                      <w:rFonts w:ascii="Cambria Math" w:eastAsiaTheme="minorEastAsia" w:hAnsi="Cambria Math"/>
                      <w:i/>
                      <w:iCs/>
                      <w:color w:val="000000" w:themeColor="text1"/>
                      <w:kern w:val="24"/>
                      <w:sz w:val="22"/>
                      <w:szCs w:val="22"/>
                    </w:rPr>
                  </m:ctrlPr>
                </m:radPr>
                <m:deg/>
                <m:e>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2</m:t>
                      </m:r>
                    </m:sub>
                  </m:sSub>
                </m:e>
              </m:rad>
              <m:r>
                <w:rPr>
                  <w:rFonts w:ascii="Cambria Math" w:eastAsiaTheme="minorEastAsia" w:hAnsi="Cambria Math"/>
                  <w:color w:val="000000" w:themeColor="text1"/>
                  <w:kern w:val="24"/>
                  <w:sz w:val="22"/>
                  <w:szCs w:val="22"/>
                </w:rPr>
                <m:t>-</m:t>
              </m:r>
              <m:rad>
                <m:radPr>
                  <m:degHide m:val="1"/>
                  <m:ctrlPr>
                    <w:rPr>
                      <w:rFonts w:ascii="Cambria Math" w:eastAsiaTheme="minorEastAsia" w:hAnsi="Cambria Math"/>
                      <w:i/>
                      <w:iCs/>
                      <w:color w:val="000000" w:themeColor="text1"/>
                      <w:kern w:val="24"/>
                      <w:sz w:val="22"/>
                      <w:szCs w:val="22"/>
                    </w:rPr>
                  </m:ctrlPr>
                </m:radPr>
                <m:deg/>
                <m:e>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1</m:t>
                      </m:r>
                    </m:sub>
                  </m:sSub>
                </m:e>
              </m:rad>
              <m:r>
                <w:rPr>
                  <w:rFonts w:ascii="Cambria Math" w:eastAsiaTheme="minorEastAsia" w:hAnsi="Cambria Math"/>
                  <w:color w:val="000000" w:themeColor="text1"/>
                  <w:kern w:val="24"/>
                  <w:sz w:val="22"/>
                  <w:szCs w:val="22"/>
                </w:rPr>
                <m:t>)</m:t>
              </m:r>
            </m:e>
            <m:sup>
              <m:r>
                <w:rPr>
                  <w:rFonts w:ascii="Cambria Math" w:eastAsiaTheme="minorEastAsia" w:hAnsi="Cambria Math"/>
                  <w:color w:val="000000" w:themeColor="text1"/>
                  <w:kern w:val="24"/>
                  <w:sz w:val="22"/>
                  <w:szCs w:val="22"/>
                </w:rPr>
                <m:t>2</m:t>
              </m:r>
            </m:sup>
          </m:sSup>
        </m:oMath>
      </m:oMathPara>
    </w:p>
    <w:p w:rsidR="0056171F" w:rsidRPr="00A724B0" w:rsidRDefault="0056171F" w:rsidP="00F01370">
      <w:pPr>
        <w:rPr>
          <w:bCs/>
          <w:sz w:val="22"/>
          <w:szCs w:val="22"/>
        </w:rPr>
      </w:pPr>
    </w:p>
    <w:p w:rsidR="008C55F6" w:rsidRPr="00A724B0" w:rsidRDefault="0056171F" w:rsidP="008C55F6">
      <w:pPr>
        <w:pStyle w:val="Listenabsatz"/>
        <w:ind w:left="0"/>
        <w:rPr>
          <w:bCs/>
          <w:sz w:val="22"/>
          <w:szCs w:val="22"/>
        </w:rPr>
      </w:pPr>
      <w:r w:rsidRPr="00A724B0">
        <w:rPr>
          <w:bCs/>
          <w:sz w:val="22"/>
          <w:szCs w:val="22"/>
        </w:rPr>
        <w:t xml:space="preserve">Hierbei ist </w:t>
      </w:r>
      <m:oMath>
        <m:r>
          <w:rPr>
            <w:rFonts w:ascii="Cambria Math" w:hAnsi="Cambria Math"/>
            <w:sz w:val="22"/>
            <w:szCs w:val="22"/>
          </w:rPr>
          <m:t>∆t=</m:t>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oMath>
      <w:r w:rsidR="00E258DB">
        <w:rPr>
          <w:bCs/>
          <w:sz w:val="22"/>
          <w:szCs w:val="22"/>
        </w:rPr>
        <w:t xml:space="preserve"> </w:t>
      </w:r>
      <w:r w:rsidRPr="00A724B0">
        <w:rPr>
          <w:bCs/>
          <w:sz w:val="22"/>
          <w:szCs w:val="22"/>
        </w:rPr>
        <w:t>die Zeitdi</w:t>
      </w:r>
      <w:r w:rsidR="00AC3F63" w:rsidRPr="00A724B0">
        <w:rPr>
          <w:bCs/>
          <w:sz w:val="22"/>
          <w:szCs w:val="22"/>
        </w:rPr>
        <w:t xml:space="preserve">fferenz der Fallzeiten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oMath>
      <w:r w:rsidRPr="00A724B0">
        <w:rPr>
          <w:bCs/>
          <w:sz w:val="22"/>
          <w:szCs w:val="22"/>
        </w:rPr>
        <w:t xml:space="preserve"> </w:t>
      </w:r>
      <w:r w:rsidR="00AC3F63" w:rsidRPr="00A724B0">
        <w:rPr>
          <w:bCs/>
          <w:sz w:val="22"/>
          <w:szCs w:val="22"/>
        </w:rPr>
        <w:t xml:space="preserve">und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oMath>
      <w:r w:rsidR="00AC3F63" w:rsidRPr="00A724B0">
        <w:rPr>
          <w:bCs/>
          <w:sz w:val="22"/>
          <w:szCs w:val="22"/>
        </w:rPr>
        <w:t xml:space="preserve"> </w:t>
      </w:r>
      <w:r w:rsidRPr="00A724B0">
        <w:rPr>
          <w:bCs/>
          <w:sz w:val="22"/>
          <w:szCs w:val="22"/>
        </w:rPr>
        <w:t>der Gegenstände 1 und 2</w:t>
      </w:r>
      <w:r w:rsidR="00C92E13">
        <w:rPr>
          <w:bCs/>
          <w:sz w:val="22"/>
          <w:szCs w:val="22"/>
        </w:rPr>
        <w:t>.</w:t>
      </w:r>
    </w:p>
    <w:p w:rsidR="008C55F6" w:rsidRPr="00A724B0" w:rsidRDefault="008C55F6">
      <w:pPr>
        <w:spacing w:after="200" w:line="276" w:lineRule="auto"/>
        <w:rPr>
          <w:bCs/>
          <w:sz w:val="22"/>
          <w:szCs w:val="22"/>
        </w:rPr>
      </w:pPr>
      <w:r w:rsidRPr="00A724B0">
        <w:rPr>
          <w:bCs/>
          <w:sz w:val="22"/>
          <w:szCs w:val="22"/>
        </w:rPr>
        <w:br w:type="page"/>
      </w:r>
    </w:p>
    <w:p w:rsidR="00660A76" w:rsidRDefault="00660A76" w:rsidP="008C55F6">
      <w:pPr>
        <w:rPr>
          <w:b/>
          <w:bCs/>
          <w:sz w:val="28"/>
          <w:szCs w:val="28"/>
        </w:rPr>
      </w:pPr>
    </w:p>
    <w:p w:rsidR="00660A76" w:rsidRPr="00EB27B0" w:rsidRDefault="00C42891" w:rsidP="00660A76">
      <w:pPr>
        <w:jc w:val="center"/>
        <w:rPr>
          <w:b/>
          <w:bCs/>
          <w:sz w:val="28"/>
          <w:szCs w:val="28"/>
        </w:rPr>
      </w:pPr>
      <w:r>
        <w:rPr>
          <w:b/>
          <w:bCs/>
          <w:sz w:val="28"/>
          <w:szCs w:val="28"/>
        </w:rPr>
        <w:t>Gestufte Hilfen zu Experiment 1</w:t>
      </w:r>
    </w:p>
    <w:p w:rsidR="00660A76" w:rsidRDefault="00660A76" w:rsidP="00660A76">
      <w:pPr>
        <w:rPr>
          <w:rFonts w:eastAsiaTheme="minorHAnsi"/>
          <w:b/>
          <w:color w:val="auto"/>
          <w:sz w:val="22"/>
          <w:szCs w:val="22"/>
          <w:lang w:eastAsia="en-US"/>
        </w:rPr>
      </w:pPr>
    </w:p>
    <w:p w:rsidR="00660A76" w:rsidRDefault="00660A76" w:rsidP="00660A76">
      <w:pPr>
        <w:rPr>
          <w:rFonts w:eastAsiaTheme="minorHAnsi"/>
          <w:b/>
          <w:color w:val="auto"/>
          <w:sz w:val="22"/>
          <w:szCs w:val="22"/>
          <w:lang w:eastAsia="en-US"/>
        </w:rPr>
      </w:pPr>
    </w:p>
    <w:p w:rsidR="00660A76" w:rsidRPr="00EB27B0" w:rsidRDefault="00660A76" w:rsidP="00660A76">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w:t>
      </w:r>
      <w:r>
        <w:rPr>
          <w:rFonts w:eastAsiaTheme="minorHAnsi"/>
          <w:color w:val="auto"/>
          <w:sz w:val="22"/>
          <w:szCs w:val="22"/>
          <w:lang w:eastAsia="en-US"/>
        </w:rPr>
        <w:t>nhand d</w:t>
      </w:r>
      <w:r w:rsidR="0057503F">
        <w:rPr>
          <w:rFonts w:eastAsiaTheme="minorHAnsi"/>
          <w:color w:val="auto"/>
          <w:sz w:val="22"/>
          <w:szCs w:val="22"/>
          <w:lang w:eastAsia="en-US"/>
        </w:rPr>
        <w:t>er gegebenen unbekannten Formel</w:t>
      </w:r>
      <w:r w:rsidRPr="00EB27B0">
        <w:rPr>
          <w:rFonts w:eastAsiaTheme="minorHAnsi"/>
          <w:color w:val="auto"/>
          <w:sz w:val="22"/>
          <w:szCs w:val="22"/>
          <w:lang w:eastAsia="en-US"/>
        </w:rPr>
        <w:t xml:space="preserve">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660A76" w:rsidRPr="00E80490" w:rsidRDefault="00660A76" w:rsidP="00660A76">
      <w:pPr>
        <w:rPr>
          <w:rFonts w:eastAsiaTheme="minorEastAsia"/>
          <w:color w:val="auto"/>
          <w:sz w:val="22"/>
          <w:szCs w:val="22"/>
          <w:lang w:eastAsia="en-US"/>
        </w:rPr>
      </w:pPr>
    </w:p>
    <w:p w:rsidR="00660A76" w:rsidRPr="001E63B1" w:rsidRDefault="00660A76" w:rsidP="00660A76">
      <w:pPr>
        <w:rPr>
          <w:rFonts w:eastAsiaTheme="minorEastAsia"/>
          <w:color w:val="auto"/>
          <w:sz w:val="22"/>
          <w:szCs w:val="22"/>
          <w:lang w:eastAsia="en-US"/>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Pr>
          <w:rFonts w:eastAsiaTheme="minorEastAsia"/>
          <w:color w:val="auto"/>
          <w:sz w:val="22"/>
          <w:szCs w:val="22"/>
          <w:lang w:eastAsia="en-US"/>
        </w:rPr>
        <w:t xml:space="preserve">Die Höhen </w:t>
      </w:r>
      <m:oMath>
        <m:sSub>
          <m:sSubPr>
            <m:ctrlPr>
              <w:rPr>
                <w:rFonts w:ascii="Cambria Math" w:eastAsiaTheme="minorHAnsi" w:hAnsi="Cambria Math"/>
                <w:i/>
                <w:color w:val="auto"/>
                <w:sz w:val="22"/>
                <w:szCs w:val="22"/>
                <w:lang w:eastAsia="en-US"/>
              </w:rPr>
            </m:ctrlPr>
          </m:sSubPr>
          <m:e>
            <m:r>
              <w:rPr>
                <w:rFonts w:ascii="Cambria Math" w:eastAsiaTheme="minorHAnsi" w:hAnsi="Cambria Math"/>
                <w:color w:val="auto"/>
                <w:sz w:val="22"/>
                <w:szCs w:val="22"/>
                <w:lang w:eastAsia="en-US"/>
              </w:rPr>
              <m:t>h</m:t>
            </m:r>
          </m:e>
          <m:sub>
            <m:r>
              <w:rPr>
                <w:rFonts w:ascii="Cambria Math" w:eastAsiaTheme="minorHAnsi" w:hAnsi="Cambria Math"/>
                <w:color w:val="auto"/>
                <w:sz w:val="22"/>
                <w:szCs w:val="22"/>
                <w:lang w:eastAsia="en-US"/>
              </w:rPr>
              <m:t>1</m:t>
            </m:r>
          </m:sub>
        </m:sSub>
      </m:oMath>
      <w:r>
        <w:rPr>
          <w:rFonts w:eastAsiaTheme="minorEastAsia"/>
          <w:color w:val="auto"/>
          <w:sz w:val="22"/>
          <w:szCs w:val="22"/>
          <w:lang w:eastAsia="en-US"/>
        </w:rPr>
        <w:t xml:space="preserve"> und </w:t>
      </w:r>
      <m:oMath>
        <m:sSub>
          <m:sSubPr>
            <m:ctrlPr>
              <w:rPr>
                <w:rFonts w:ascii="Cambria Math" w:eastAsiaTheme="minorHAnsi" w:hAnsi="Cambria Math"/>
                <w:i/>
                <w:color w:val="auto"/>
                <w:sz w:val="22"/>
                <w:szCs w:val="22"/>
                <w:lang w:eastAsia="en-US"/>
              </w:rPr>
            </m:ctrlPr>
          </m:sSubPr>
          <m:e>
            <m:r>
              <w:rPr>
                <w:rFonts w:ascii="Cambria Math" w:eastAsiaTheme="minorHAnsi" w:hAnsi="Cambria Math"/>
                <w:color w:val="auto"/>
                <w:sz w:val="22"/>
                <w:szCs w:val="22"/>
                <w:lang w:eastAsia="en-US"/>
              </w:rPr>
              <m:t>h</m:t>
            </m:r>
          </m:e>
          <m:sub>
            <m:r>
              <w:rPr>
                <w:rFonts w:ascii="Cambria Math" w:eastAsiaTheme="minorHAnsi" w:hAnsi="Cambria Math"/>
                <w:color w:val="auto"/>
                <w:sz w:val="22"/>
                <w:szCs w:val="22"/>
                <w:lang w:eastAsia="en-US"/>
              </w:rPr>
              <m:t>2</m:t>
            </m:r>
          </m:sub>
        </m:sSub>
      </m:oMath>
      <w:r>
        <w:rPr>
          <w:rFonts w:eastAsiaTheme="minorEastAsia"/>
          <w:color w:val="auto"/>
          <w:sz w:val="22"/>
          <w:szCs w:val="22"/>
          <w:lang w:eastAsia="en-US"/>
        </w:rPr>
        <w:t xml:space="preserve"> der Kugeln 1 und 2 über dem </w:t>
      </w:r>
      <w:r w:rsidR="00C95087">
        <w:rPr>
          <w:rFonts w:eastAsiaTheme="minorEastAsia"/>
          <w:color w:val="auto"/>
          <w:sz w:val="22"/>
          <w:szCs w:val="22"/>
          <w:lang w:eastAsia="en-US"/>
        </w:rPr>
        <w:t>Aufprallort</w:t>
      </w:r>
      <w:r>
        <w:rPr>
          <w:rFonts w:eastAsiaTheme="minorEastAsia"/>
          <w:color w:val="auto"/>
          <w:sz w:val="22"/>
          <w:szCs w:val="22"/>
          <w:lang w:eastAsia="en-US"/>
        </w:rPr>
        <w:t xml:space="preserve"> müssen gemessen werden. Zudem muss die Zeitdifferenz </w:t>
      </w:r>
      <m:oMath>
        <m:r>
          <w:rPr>
            <w:rFonts w:ascii="Cambria Math" w:hAnsi="Cambria Math"/>
            <w:sz w:val="22"/>
            <w:szCs w:val="22"/>
          </w:rPr>
          <m:t>∆t</m:t>
        </m:r>
      </m:oMath>
      <w:r>
        <w:rPr>
          <w:rFonts w:eastAsiaTheme="minorEastAsia"/>
          <w:color w:val="auto"/>
          <w:sz w:val="22"/>
          <w:szCs w:val="22"/>
          <w:lang w:eastAsia="en-US"/>
        </w:rPr>
        <w:t xml:space="preserve"> der Aufprallgeräusche der beiden Kugeln mithilfe des Speicheroszilloskops der App „Schallanalysator“ gemessen werden.</w:t>
      </w:r>
    </w:p>
    <w:p w:rsidR="00660A76" w:rsidRPr="001E63B1" w:rsidRDefault="00660A76" w:rsidP="00660A76">
      <w:pPr>
        <w:rPr>
          <w:rFonts w:eastAsiaTheme="minorEastAsia"/>
          <w:color w:val="auto"/>
          <w:sz w:val="22"/>
          <w:szCs w:val="22"/>
          <w:lang w:eastAsia="en-US"/>
        </w:rPr>
      </w:pPr>
    </w:p>
    <w:p w:rsidR="00660A76" w:rsidRPr="00E80490" w:rsidRDefault="00660A76" w:rsidP="00660A76">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w:t>
      </w:r>
      <w:r w:rsidR="0057503F">
        <w:rPr>
          <w:rFonts w:eastAsiaTheme="minorEastAsia"/>
          <w:color w:val="auto"/>
          <w:sz w:val="22"/>
          <w:szCs w:val="22"/>
          <w:lang w:eastAsia="en-US"/>
        </w:rPr>
        <w:t>Wie sollte die Fallschnur gehalten werden?</w:t>
      </w:r>
    </w:p>
    <w:p w:rsidR="00660A76" w:rsidRPr="00E80490" w:rsidRDefault="00660A76" w:rsidP="00660A76">
      <w:pPr>
        <w:rPr>
          <w:rFonts w:eastAsiaTheme="minorEastAsia"/>
          <w:color w:val="auto"/>
          <w:sz w:val="22"/>
          <w:szCs w:val="22"/>
          <w:lang w:eastAsia="en-US"/>
        </w:rPr>
      </w:pPr>
    </w:p>
    <w:p w:rsidR="00660A76" w:rsidRDefault="00660A76" w:rsidP="00660A76">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w:t>
      </w:r>
      <w:r>
        <w:rPr>
          <w:rFonts w:eastAsiaTheme="minorEastAsia"/>
          <w:b/>
          <w:color w:val="auto"/>
          <w:sz w:val="22"/>
          <w:szCs w:val="22"/>
          <w:lang w:eastAsia="en-US"/>
        </w:rPr>
        <w:t xml:space="preserve"> </w:t>
      </w:r>
      <w:r w:rsidRPr="00EB54B7">
        <w:rPr>
          <w:rFonts w:eastAsiaTheme="minorEastAsia"/>
          <w:color w:val="auto"/>
          <w:sz w:val="22"/>
          <w:szCs w:val="22"/>
          <w:lang w:eastAsia="en-US"/>
        </w:rPr>
        <w:t>Lösung von Hilfe 3:</w:t>
      </w:r>
      <w:r w:rsidR="0057503F">
        <w:rPr>
          <w:rFonts w:eastAsiaTheme="minorEastAsia"/>
          <w:color w:val="auto"/>
          <w:sz w:val="22"/>
          <w:szCs w:val="22"/>
          <w:lang w:eastAsia="en-US"/>
        </w:rPr>
        <w:t xml:space="preserve"> Die Fallschnur sollte senkrecht nach oben gehalten werden, damit beide Kugel beim Fall auf dem Holzbrett aufschlagen.</w:t>
      </w:r>
      <w:r>
        <w:rPr>
          <w:rFonts w:eastAsiaTheme="minorEastAsia"/>
          <w:color w:val="auto"/>
          <w:sz w:val="22"/>
          <w:szCs w:val="22"/>
          <w:lang w:eastAsia="en-US"/>
        </w:rPr>
        <w:t xml:space="preserve"> </w:t>
      </w:r>
      <w:r w:rsidRPr="00E80490">
        <w:rPr>
          <w:rFonts w:eastAsiaTheme="minorEastAsia"/>
          <w:color w:val="auto"/>
          <w:sz w:val="22"/>
          <w:szCs w:val="22"/>
          <w:lang w:eastAsia="en-US"/>
        </w:rPr>
        <w:t xml:space="preserve"> </w:t>
      </w:r>
    </w:p>
    <w:p w:rsidR="0057503F" w:rsidRDefault="0057503F" w:rsidP="00660A76">
      <w:pPr>
        <w:rPr>
          <w:rFonts w:eastAsiaTheme="minorEastAsia"/>
          <w:color w:val="auto"/>
          <w:sz w:val="22"/>
          <w:szCs w:val="22"/>
          <w:lang w:eastAsia="en-US"/>
        </w:rPr>
      </w:pPr>
    </w:p>
    <w:p w:rsidR="0057503F" w:rsidRDefault="0057503F" w:rsidP="00660A76">
      <w:pPr>
        <w:rPr>
          <w:rFonts w:eastAsiaTheme="minorEastAsia"/>
          <w:color w:val="auto"/>
          <w:sz w:val="22"/>
          <w:szCs w:val="22"/>
          <w:lang w:eastAsia="en-US"/>
        </w:rPr>
      </w:pPr>
      <w:r w:rsidRPr="0057503F">
        <w:rPr>
          <w:rFonts w:eastAsiaTheme="minorEastAsia"/>
          <w:b/>
          <w:color w:val="auto"/>
          <w:sz w:val="22"/>
          <w:szCs w:val="22"/>
          <w:lang w:eastAsia="en-US"/>
        </w:rPr>
        <w:t>Hilfe 5:</w:t>
      </w:r>
      <w:r>
        <w:rPr>
          <w:rFonts w:eastAsiaTheme="minorEastAsia"/>
          <w:b/>
          <w:color w:val="auto"/>
          <w:sz w:val="22"/>
          <w:szCs w:val="22"/>
          <w:lang w:eastAsia="en-US"/>
        </w:rPr>
        <w:t xml:space="preserve"> </w:t>
      </w:r>
      <w:r>
        <w:rPr>
          <w:rFonts w:eastAsiaTheme="minorEastAsia"/>
          <w:color w:val="auto"/>
          <w:sz w:val="22"/>
          <w:szCs w:val="22"/>
          <w:lang w:eastAsia="en-US"/>
        </w:rPr>
        <w:t>Wie stark sollte das Ende der Fallschnur nach oben gezogen werden?</w:t>
      </w:r>
    </w:p>
    <w:p w:rsidR="0057503F" w:rsidRDefault="0057503F" w:rsidP="00660A76">
      <w:pPr>
        <w:rPr>
          <w:rFonts w:eastAsiaTheme="minorEastAsia"/>
          <w:color w:val="auto"/>
          <w:sz w:val="22"/>
          <w:szCs w:val="22"/>
          <w:lang w:eastAsia="en-US"/>
        </w:rPr>
      </w:pPr>
    </w:p>
    <w:p w:rsidR="0057503F" w:rsidRPr="0057503F" w:rsidRDefault="0057503F" w:rsidP="00660A76">
      <w:pPr>
        <w:rPr>
          <w:rFonts w:eastAsiaTheme="minorEastAsia"/>
          <w:b/>
          <w:color w:val="auto"/>
          <w:sz w:val="22"/>
          <w:szCs w:val="22"/>
          <w:lang w:eastAsia="en-US"/>
        </w:rPr>
      </w:pPr>
      <w:r w:rsidRPr="0057503F">
        <w:rPr>
          <w:rFonts w:eastAsiaTheme="minorEastAsia"/>
          <w:b/>
          <w:color w:val="auto"/>
          <w:sz w:val="22"/>
          <w:szCs w:val="22"/>
          <w:lang w:eastAsia="en-US"/>
        </w:rPr>
        <w:t>Hilfe 6:</w:t>
      </w:r>
      <w:r>
        <w:rPr>
          <w:rFonts w:eastAsiaTheme="minorEastAsia"/>
          <w:b/>
          <w:color w:val="auto"/>
          <w:sz w:val="22"/>
          <w:szCs w:val="22"/>
          <w:lang w:eastAsia="en-US"/>
        </w:rPr>
        <w:t xml:space="preserve"> </w:t>
      </w:r>
      <w:r w:rsidRPr="0057503F">
        <w:rPr>
          <w:rFonts w:eastAsiaTheme="minorEastAsia"/>
          <w:color w:val="auto"/>
          <w:sz w:val="22"/>
          <w:szCs w:val="22"/>
          <w:lang w:eastAsia="en-US"/>
        </w:rPr>
        <w:t>Lösung zu Hilfe 5:</w:t>
      </w:r>
      <w:r w:rsidR="005250B5">
        <w:rPr>
          <w:rFonts w:eastAsiaTheme="minorEastAsia"/>
          <w:color w:val="auto"/>
          <w:sz w:val="22"/>
          <w:szCs w:val="22"/>
          <w:lang w:eastAsia="en-US"/>
        </w:rPr>
        <w:t xml:space="preserve"> Die Fallschnur sollte als Abstandshalter verwendet werden, um die Höhen </w:t>
      </w:r>
      <m:oMath>
        <m:sSub>
          <m:sSubPr>
            <m:ctrlPr>
              <w:rPr>
                <w:rFonts w:ascii="Cambria Math" w:eastAsiaTheme="minorHAnsi" w:hAnsi="Cambria Math"/>
                <w:i/>
                <w:color w:val="auto"/>
                <w:sz w:val="22"/>
                <w:szCs w:val="22"/>
                <w:lang w:eastAsia="en-US"/>
              </w:rPr>
            </m:ctrlPr>
          </m:sSubPr>
          <m:e>
            <m:r>
              <w:rPr>
                <w:rFonts w:ascii="Cambria Math" w:eastAsiaTheme="minorHAnsi" w:hAnsi="Cambria Math"/>
                <w:color w:val="auto"/>
                <w:sz w:val="22"/>
                <w:szCs w:val="22"/>
                <w:lang w:eastAsia="en-US"/>
              </w:rPr>
              <m:t>h</m:t>
            </m:r>
          </m:e>
          <m:sub>
            <m:r>
              <w:rPr>
                <w:rFonts w:ascii="Cambria Math" w:eastAsiaTheme="minorHAnsi" w:hAnsi="Cambria Math"/>
                <w:color w:val="auto"/>
                <w:sz w:val="22"/>
                <w:szCs w:val="22"/>
                <w:lang w:eastAsia="en-US"/>
              </w:rPr>
              <m:t>1</m:t>
            </m:r>
          </m:sub>
        </m:sSub>
      </m:oMath>
      <w:r w:rsidR="005250B5">
        <w:rPr>
          <w:rFonts w:eastAsiaTheme="minorEastAsia"/>
          <w:color w:val="auto"/>
          <w:sz w:val="22"/>
          <w:szCs w:val="22"/>
          <w:lang w:eastAsia="en-US"/>
        </w:rPr>
        <w:t xml:space="preserve"> und </w:t>
      </w:r>
      <m:oMath>
        <m:sSub>
          <m:sSubPr>
            <m:ctrlPr>
              <w:rPr>
                <w:rFonts w:ascii="Cambria Math" w:eastAsiaTheme="minorHAnsi" w:hAnsi="Cambria Math"/>
                <w:i/>
                <w:color w:val="auto"/>
                <w:sz w:val="22"/>
                <w:szCs w:val="22"/>
                <w:lang w:eastAsia="en-US"/>
              </w:rPr>
            </m:ctrlPr>
          </m:sSubPr>
          <m:e>
            <m:r>
              <w:rPr>
                <w:rFonts w:ascii="Cambria Math" w:eastAsiaTheme="minorHAnsi" w:hAnsi="Cambria Math"/>
                <w:color w:val="auto"/>
                <w:sz w:val="22"/>
                <w:szCs w:val="22"/>
                <w:lang w:eastAsia="en-US"/>
              </w:rPr>
              <m:t>h</m:t>
            </m:r>
          </m:e>
          <m:sub>
            <m:r>
              <w:rPr>
                <w:rFonts w:ascii="Cambria Math" w:eastAsiaTheme="minorHAnsi" w:hAnsi="Cambria Math"/>
                <w:color w:val="auto"/>
                <w:sz w:val="22"/>
                <w:szCs w:val="22"/>
                <w:lang w:eastAsia="en-US"/>
              </w:rPr>
              <m:t>2</m:t>
            </m:r>
          </m:sub>
        </m:sSub>
      </m:oMath>
      <w:r w:rsidR="005250B5">
        <w:rPr>
          <w:rFonts w:eastAsiaTheme="minorEastAsia"/>
          <w:color w:val="auto"/>
          <w:sz w:val="22"/>
          <w:szCs w:val="22"/>
          <w:lang w:eastAsia="en-US"/>
        </w:rPr>
        <w:t xml:space="preserve"> einzustellen. Die Schnur darf nur ganz leicht gespannt werden, da die Kugeln sonst beim Fall zusätzlich durch die in der gespannten Schnur </w:t>
      </w:r>
      <w:r w:rsidR="00D05DCB">
        <w:rPr>
          <w:rFonts w:eastAsiaTheme="minorEastAsia"/>
          <w:color w:val="auto"/>
          <w:sz w:val="22"/>
          <w:szCs w:val="22"/>
          <w:lang w:eastAsia="en-US"/>
        </w:rPr>
        <w:t>gespeicherte</w:t>
      </w:r>
      <w:r w:rsidR="005250B5">
        <w:rPr>
          <w:rFonts w:eastAsiaTheme="minorEastAsia"/>
          <w:color w:val="auto"/>
          <w:sz w:val="22"/>
          <w:szCs w:val="22"/>
          <w:lang w:eastAsia="en-US"/>
        </w:rPr>
        <w:t xml:space="preserve"> Energie beschleunigt werden.</w:t>
      </w:r>
    </w:p>
    <w:p w:rsidR="00660A76" w:rsidRDefault="00660A76" w:rsidP="00660A76">
      <w:pPr>
        <w:rPr>
          <w:rFonts w:eastAsiaTheme="minorEastAsia"/>
          <w:color w:val="auto"/>
          <w:sz w:val="22"/>
          <w:szCs w:val="22"/>
          <w:lang w:eastAsia="en-US"/>
        </w:rPr>
      </w:pPr>
    </w:p>
    <w:p w:rsidR="00660A76" w:rsidRPr="00EB54B7" w:rsidRDefault="005250B5" w:rsidP="00660A76">
      <w:pPr>
        <w:rPr>
          <w:rFonts w:eastAsiaTheme="minorEastAsia"/>
          <w:color w:val="auto"/>
          <w:sz w:val="22"/>
          <w:szCs w:val="22"/>
          <w:lang w:eastAsia="en-US"/>
        </w:rPr>
      </w:pPr>
      <w:r>
        <w:rPr>
          <w:rFonts w:eastAsiaTheme="minorEastAsia"/>
          <w:b/>
          <w:color w:val="auto"/>
          <w:sz w:val="22"/>
          <w:szCs w:val="22"/>
          <w:lang w:eastAsia="en-US"/>
        </w:rPr>
        <w:t>Hilfe 7</w:t>
      </w:r>
      <w:r w:rsidR="00660A76" w:rsidRPr="00EB54B7">
        <w:rPr>
          <w:rFonts w:eastAsiaTheme="minorEastAsia"/>
          <w:b/>
          <w:color w:val="auto"/>
          <w:sz w:val="22"/>
          <w:szCs w:val="22"/>
          <w:lang w:eastAsia="en-US"/>
        </w:rPr>
        <w:t>:</w:t>
      </w:r>
      <w:r w:rsidR="00660A76">
        <w:rPr>
          <w:rFonts w:eastAsiaTheme="minorEastAsia"/>
          <w:b/>
          <w:color w:val="auto"/>
          <w:sz w:val="22"/>
          <w:szCs w:val="22"/>
          <w:lang w:eastAsia="en-US"/>
        </w:rPr>
        <w:t xml:space="preserve"> </w:t>
      </w:r>
      <w:r w:rsidR="0057503F">
        <w:rPr>
          <w:rFonts w:eastAsiaTheme="minorEastAsia"/>
          <w:color w:val="auto"/>
          <w:sz w:val="22"/>
          <w:szCs w:val="22"/>
          <w:lang w:eastAsia="en-US"/>
        </w:rPr>
        <w:t>In welche</w:t>
      </w:r>
      <w:r>
        <w:rPr>
          <w:rFonts w:eastAsiaTheme="minorEastAsia"/>
          <w:color w:val="auto"/>
          <w:sz w:val="22"/>
          <w:szCs w:val="22"/>
          <w:lang w:eastAsia="en-US"/>
        </w:rPr>
        <w:t>n Situationen</w:t>
      </w:r>
      <w:r w:rsidR="0057503F">
        <w:rPr>
          <w:rFonts w:eastAsiaTheme="minorEastAsia"/>
          <w:color w:val="auto"/>
          <w:sz w:val="22"/>
          <w:szCs w:val="22"/>
          <w:lang w:eastAsia="en-US"/>
        </w:rPr>
        <w:t xml:space="preserve"> muss eine Messung </w:t>
      </w:r>
      <w:r>
        <w:rPr>
          <w:rFonts w:eastAsiaTheme="minorEastAsia"/>
          <w:color w:val="auto"/>
          <w:sz w:val="22"/>
          <w:szCs w:val="22"/>
          <w:lang w:eastAsia="en-US"/>
        </w:rPr>
        <w:t>verworfen</w:t>
      </w:r>
      <w:r w:rsidR="0057503F">
        <w:rPr>
          <w:rFonts w:eastAsiaTheme="minorEastAsia"/>
          <w:color w:val="auto"/>
          <w:sz w:val="22"/>
          <w:szCs w:val="22"/>
          <w:lang w:eastAsia="en-US"/>
        </w:rPr>
        <w:t xml:space="preserve"> werden?</w:t>
      </w:r>
    </w:p>
    <w:p w:rsidR="00660A76" w:rsidRDefault="00660A76" w:rsidP="00660A76">
      <w:pPr>
        <w:rPr>
          <w:rFonts w:eastAsiaTheme="minorEastAsia"/>
          <w:color w:val="auto"/>
          <w:sz w:val="22"/>
          <w:szCs w:val="22"/>
          <w:lang w:eastAsia="en-US"/>
        </w:rPr>
      </w:pPr>
    </w:p>
    <w:p w:rsidR="00660A76" w:rsidRDefault="005250B5" w:rsidP="00660A76">
      <w:pPr>
        <w:rPr>
          <w:bCs/>
          <w:sz w:val="22"/>
          <w:szCs w:val="22"/>
        </w:rPr>
      </w:pPr>
      <w:r>
        <w:rPr>
          <w:rFonts w:eastAsiaTheme="minorEastAsia"/>
          <w:b/>
          <w:color w:val="auto"/>
          <w:sz w:val="22"/>
          <w:szCs w:val="22"/>
          <w:lang w:eastAsia="en-US"/>
        </w:rPr>
        <w:t>Hilfe 8</w:t>
      </w:r>
      <w:r w:rsidR="00660A76" w:rsidRPr="00EB54B7">
        <w:rPr>
          <w:rFonts w:eastAsiaTheme="minorEastAsia"/>
          <w:b/>
          <w:color w:val="auto"/>
          <w:sz w:val="22"/>
          <w:szCs w:val="22"/>
          <w:lang w:eastAsia="en-US"/>
        </w:rPr>
        <w:t>:</w:t>
      </w:r>
      <w:r w:rsidR="00660A76">
        <w:rPr>
          <w:rFonts w:eastAsiaTheme="minorEastAsia"/>
          <w:b/>
          <w:color w:val="auto"/>
          <w:sz w:val="22"/>
          <w:szCs w:val="22"/>
          <w:lang w:eastAsia="en-US"/>
        </w:rPr>
        <w:t xml:space="preserve"> </w:t>
      </w:r>
      <w:r w:rsidR="00C92E13" w:rsidRPr="00C92E13">
        <w:rPr>
          <w:rFonts w:eastAsiaTheme="minorEastAsia"/>
          <w:color w:val="auto"/>
          <w:sz w:val="22"/>
          <w:szCs w:val="22"/>
          <w:lang w:eastAsia="en-US"/>
        </w:rPr>
        <w:t xml:space="preserve">Lösung zu </w:t>
      </w:r>
      <w:r w:rsidR="00660A76" w:rsidRPr="00C92E13">
        <w:rPr>
          <w:bCs/>
          <w:sz w:val="22"/>
          <w:szCs w:val="22"/>
        </w:rPr>
        <w:t>Hilfe 7:</w:t>
      </w:r>
      <w:r w:rsidR="00660A76">
        <w:rPr>
          <w:bCs/>
          <w:sz w:val="22"/>
          <w:szCs w:val="22"/>
        </w:rPr>
        <w:t xml:space="preserve"> </w:t>
      </w:r>
      <w:r>
        <w:rPr>
          <w:bCs/>
          <w:sz w:val="22"/>
          <w:szCs w:val="22"/>
        </w:rPr>
        <w:t>Wenn mindestens eine Kugel nicht auf dem Holzbrett aufschlägt. Wenn die 2. Kugel nicht auf dem Brett, sondern auf der 1. Kugel aufschlägt.</w:t>
      </w:r>
    </w:p>
    <w:p w:rsidR="00660A76" w:rsidRPr="00D633AA" w:rsidRDefault="00660A76" w:rsidP="00660A76">
      <w:pPr>
        <w:rPr>
          <w:bCs/>
          <w:sz w:val="22"/>
          <w:szCs w:val="22"/>
        </w:rPr>
      </w:pPr>
    </w:p>
    <w:p w:rsidR="00660A76" w:rsidRDefault="00660A76" w:rsidP="00660A76">
      <w:pPr>
        <w:rPr>
          <w:b/>
          <w:bCs/>
          <w:sz w:val="28"/>
          <w:szCs w:val="28"/>
        </w:rPr>
      </w:pPr>
    </w:p>
    <w:p w:rsidR="00660A76" w:rsidRDefault="00660A76" w:rsidP="00660A76">
      <w:pPr>
        <w:spacing w:after="200" w:line="276" w:lineRule="auto"/>
        <w:rPr>
          <w:b/>
          <w:bCs/>
          <w:sz w:val="28"/>
          <w:szCs w:val="28"/>
        </w:rPr>
      </w:pPr>
      <w:r w:rsidRPr="00E2085B">
        <w:rPr>
          <w:b/>
          <w:bCs/>
        </w:rPr>
        <w:t xml:space="preserve">Gestufte Hilfen </w:t>
      </w:r>
      <w:r>
        <w:rPr>
          <w:b/>
          <w:bCs/>
        </w:rPr>
        <w:t>z</w:t>
      </w:r>
      <w:r w:rsidRPr="00E2085B">
        <w:rPr>
          <w:b/>
          <w:bCs/>
        </w:rPr>
        <w:t>ur Herleitung der unbekannten Formel</w:t>
      </w:r>
      <w:r>
        <w:rPr>
          <w:b/>
          <w:bCs/>
        </w:rPr>
        <w:t xml:space="preserve"> finden Sie</w:t>
      </w:r>
      <w:r w:rsidR="00C92E13">
        <w:rPr>
          <w:b/>
          <w:bCs/>
        </w:rPr>
        <w:t xml:space="preserve"> </w:t>
      </w:r>
      <w:r w:rsidR="00655255">
        <w:rPr>
          <w:b/>
          <w:bCs/>
        </w:rPr>
        <w:t>auf den Seiten 15</w:t>
      </w:r>
      <w:r w:rsidR="00C92E13">
        <w:rPr>
          <w:b/>
          <w:bCs/>
        </w:rPr>
        <w:t xml:space="preserve"> bis 16</w:t>
      </w:r>
      <w:r>
        <w:rPr>
          <w:b/>
          <w:bCs/>
        </w:rPr>
        <w:t>.</w:t>
      </w:r>
      <w:r>
        <w:rPr>
          <w:b/>
          <w:bCs/>
          <w:sz w:val="28"/>
          <w:szCs w:val="28"/>
        </w:rPr>
        <w:br w:type="page"/>
      </w:r>
    </w:p>
    <w:p w:rsidR="008C55F6" w:rsidRPr="00A724B0" w:rsidRDefault="00892F5C" w:rsidP="008C55F6">
      <w:pPr>
        <w:rPr>
          <w:b/>
          <w:bCs/>
          <w:sz w:val="28"/>
          <w:szCs w:val="28"/>
        </w:rPr>
      </w:pPr>
      <w:r>
        <w:rPr>
          <w:b/>
          <w:bCs/>
          <w:sz w:val="28"/>
          <w:szCs w:val="28"/>
        </w:rPr>
        <w:lastRenderedPageBreak/>
        <w:t>Experiment 2</w:t>
      </w:r>
      <w:r w:rsidR="008C55F6" w:rsidRPr="00A724B0">
        <w:rPr>
          <w:b/>
          <w:bCs/>
          <w:sz w:val="28"/>
          <w:szCs w:val="28"/>
        </w:rPr>
        <w:t>: Bestimmung der Erdbeschleunigung mithi</w:t>
      </w:r>
      <w:r w:rsidR="0085020F">
        <w:rPr>
          <w:b/>
          <w:bCs/>
          <w:sz w:val="28"/>
          <w:szCs w:val="28"/>
        </w:rPr>
        <w:t>lfe</w:t>
      </w:r>
      <w:r w:rsidR="008C55F6" w:rsidRPr="00A724B0">
        <w:rPr>
          <w:b/>
          <w:bCs/>
          <w:sz w:val="28"/>
          <w:szCs w:val="28"/>
        </w:rPr>
        <w:t xml:space="preserve"> zwei</w:t>
      </w:r>
      <w:r w:rsidR="0085020F">
        <w:rPr>
          <w:b/>
          <w:bCs/>
          <w:sz w:val="28"/>
          <w:szCs w:val="28"/>
        </w:rPr>
        <w:t>er einzelner</w:t>
      </w:r>
      <w:r w:rsidR="008C55F6" w:rsidRPr="00A724B0">
        <w:rPr>
          <w:b/>
          <w:bCs/>
          <w:sz w:val="28"/>
          <w:szCs w:val="28"/>
        </w:rPr>
        <w:t xml:space="preserve"> Holzkugeln</w:t>
      </w:r>
    </w:p>
    <w:p w:rsidR="008C55F6" w:rsidRPr="00A724B0" w:rsidRDefault="008C55F6" w:rsidP="008C55F6">
      <w:pPr>
        <w:rPr>
          <w:bCs/>
          <w:sz w:val="22"/>
          <w:szCs w:val="22"/>
        </w:rPr>
      </w:pPr>
    </w:p>
    <w:p w:rsidR="008C55F6" w:rsidRPr="00A724B0" w:rsidRDefault="008C55F6" w:rsidP="008C55F6">
      <w:pPr>
        <w:rPr>
          <w:b/>
          <w:bCs/>
          <w:sz w:val="22"/>
          <w:szCs w:val="22"/>
        </w:rPr>
      </w:pPr>
      <w:r w:rsidRPr="00A724B0">
        <w:rPr>
          <w:b/>
          <w:bCs/>
          <w:sz w:val="22"/>
          <w:szCs w:val="22"/>
        </w:rPr>
        <w:t xml:space="preserve">Aufgabe: </w:t>
      </w:r>
    </w:p>
    <w:p w:rsidR="008C55F6" w:rsidRDefault="00805453" w:rsidP="008C55F6">
      <w:pPr>
        <w:pStyle w:val="Listenabsatz"/>
        <w:numPr>
          <w:ilvl w:val="0"/>
          <w:numId w:val="6"/>
        </w:numPr>
        <w:rPr>
          <w:bCs/>
          <w:sz w:val="22"/>
          <w:szCs w:val="22"/>
        </w:rPr>
      </w:pPr>
      <w:r>
        <w:rPr>
          <w:bCs/>
          <w:sz w:val="22"/>
          <w:szCs w:val="22"/>
        </w:rPr>
        <w:t>Planen Sie mithilfe des</w:t>
      </w:r>
      <w:r w:rsidR="008C55F6" w:rsidRPr="00A724B0">
        <w:rPr>
          <w:bCs/>
          <w:sz w:val="22"/>
          <w:szCs w:val="22"/>
        </w:rPr>
        <w:t xml:space="preserve"> </w:t>
      </w:r>
      <w:r>
        <w:rPr>
          <w:bCs/>
          <w:sz w:val="22"/>
          <w:szCs w:val="22"/>
        </w:rPr>
        <w:t>vorgegebenen Versuchs</w:t>
      </w:r>
      <w:r w:rsidR="00F2272E" w:rsidRPr="00A724B0">
        <w:rPr>
          <w:bCs/>
          <w:sz w:val="22"/>
          <w:szCs w:val="22"/>
        </w:rPr>
        <w:t>aufbau</w:t>
      </w:r>
      <w:r>
        <w:rPr>
          <w:bCs/>
          <w:sz w:val="22"/>
          <w:szCs w:val="22"/>
        </w:rPr>
        <w:t>s</w:t>
      </w:r>
      <w:r w:rsidR="008C55F6" w:rsidRPr="00A724B0">
        <w:rPr>
          <w:bCs/>
          <w:sz w:val="22"/>
          <w:szCs w:val="22"/>
        </w:rPr>
        <w:t xml:space="preserve"> und der „unbekannten Formel“ ein Experiment zur Bestimmung der Erdbeschleunigung</w:t>
      </w:r>
      <w:r w:rsidR="00092C53">
        <w:rPr>
          <w:bCs/>
          <w:sz w:val="22"/>
          <w:szCs w:val="22"/>
        </w:rPr>
        <w:t>. Notieren Sie die</w:t>
      </w:r>
      <w:r w:rsidR="008C55F6" w:rsidRPr="00A724B0">
        <w:rPr>
          <w:bCs/>
          <w:sz w:val="22"/>
          <w:szCs w:val="22"/>
        </w:rPr>
        <w:t xml:space="preserve"> geplante Vorgehensweise in Ihrem Heft.</w:t>
      </w:r>
    </w:p>
    <w:p w:rsidR="00E239CA" w:rsidRPr="00A724B0" w:rsidRDefault="00E239CA" w:rsidP="008C55F6">
      <w:pPr>
        <w:pStyle w:val="Listenabsatz"/>
        <w:numPr>
          <w:ilvl w:val="0"/>
          <w:numId w:val="6"/>
        </w:numPr>
        <w:rPr>
          <w:bCs/>
          <w:sz w:val="22"/>
          <w:szCs w:val="22"/>
        </w:rPr>
      </w:pPr>
      <w:r>
        <w:rPr>
          <w:bCs/>
          <w:sz w:val="22"/>
          <w:szCs w:val="22"/>
        </w:rPr>
        <w:t>Begründen Sie, weshalb die Reagenzglask</w:t>
      </w:r>
      <w:r w:rsidR="00892F5C">
        <w:rPr>
          <w:bCs/>
          <w:sz w:val="22"/>
          <w:szCs w:val="22"/>
        </w:rPr>
        <w:t>l</w:t>
      </w:r>
      <w:r>
        <w:rPr>
          <w:bCs/>
          <w:sz w:val="22"/>
          <w:szCs w:val="22"/>
        </w:rPr>
        <w:t>ammer auf den Schnittpunkt der beiden Nylonfäden drücken sollte.</w:t>
      </w:r>
    </w:p>
    <w:p w:rsidR="008C55F6" w:rsidRPr="00A724B0" w:rsidRDefault="008C55F6" w:rsidP="008C55F6">
      <w:pPr>
        <w:pStyle w:val="Listenabsatz"/>
        <w:numPr>
          <w:ilvl w:val="0"/>
          <w:numId w:val="6"/>
        </w:numPr>
        <w:rPr>
          <w:bCs/>
          <w:sz w:val="22"/>
          <w:szCs w:val="22"/>
        </w:rPr>
      </w:pPr>
      <w:r w:rsidRPr="00A724B0">
        <w:rPr>
          <w:bCs/>
          <w:sz w:val="22"/>
          <w:szCs w:val="22"/>
        </w:rPr>
        <w:t>Führen Sie dieses Experiment durch.</w:t>
      </w:r>
    </w:p>
    <w:p w:rsidR="008C55F6" w:rsidRPr="00A724B0" w:rsidRDefault="008C55F6" w:rsidP="008C55F6">
      <w:pPr>
        <w:pStyle w:val="Listenabsatz"/>
        <w:numPr>
          <w:ilvl w:val="0"/>
          <w:numId w:val="6"/>
        </w:numPr>
        <w:rPr>
          <w:bCs/>
          <w:sz w:val="22"/>
          <w:szCs w:val="22"/>
        </w:rPr>
      </w:pPr>
      <w:r w:rsidRPr="00A724B0">
        <w:rPr>
          <w:bCs/>
          <w:sz w:val="22"/>
          <w:szCs w:val="22"/>
        </w:rPr>
        <w:t>Werten Sie dieses Experiment aus.</w:t>
      </w:r>
    </w:p>
    <w:p w:rsidR="008C55F6" w:rsidRPr="00A724B0" w:rsidRDefault="008C55F6" w:rsidP="008C55F6">
      <w:pPr>
        <w:pStyle w:val="Listenabsatz"/>
        <w:numPr>
          <w:ilvl w:val="0"/>
          <w:numId w:val="6"/>
        </w:numPr>
        <w:rPr>
          <w:bCs/>
          <w:sz w:val="22"/>
          <w:szCs w:val="22"/>
        </w:rPr>
      </w:pPr>
      <w:r w:rsidRPr="00A724B0">
        <w:rPr>
          <w:bCs/>
          <w:sz w:val="22"/>
          <w:szCs w:val="22"/>
        </w:rPr>
        <w:t>Diskutieren Sie mögliche Messungenauigkeiten (Fehlerquellen).</w:t>
      </w:r>
    </w:p>
    <w:p w:rsidR="008C55F6" w:rsidRPr="00A724B0" w:rsidRDefault="008C55F6" w:rsidP="008C55F6">
      <w:pPr>
        <w:pStyle w:val="Listenabsatz"/>
        <w:numPr>
          <w:ilvl w:val="0"/>
          <w:numId w:val="6"/>
        </w:numPr>
        <w:rPr>
          <w:bCs/>
          <w:sz w:val="22"/>
          <w:szCs w:val="22"/>
        </w:rPr>
      </w:pPr>
      <w:r w:rsidRPr="00A724B0">
        <w:rPr>
          <w:bCs/>
          <w:sz w:val="22"/>
          <w:szCs w:val="22"/>
        </w:rPr>
        <w:t>Leiten Sie die unbekannte Formel aus dem bekannten Fallgesetz her:</w:t>
      </w:r>
    </w:p>
    <w:p w:rsidR="008C55F6" w:rsidRPr="00A724B0" w:rsidRDefault="008C55F6" w:rsidP="008C55F6">
      <w:pPr>
        <w:pStyle w:val="Listenabsatz"/>
        <w:jc w:val="center"/>
        <w:rPr>
          <w:bCs/>
          <w:sz w:val="22"/>
          <w:szCs w:val="22"/>
        </w:rPr>
      </w:pPr>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8C55F6" w:rsidRPr="00A724B0" w:rsidRDefault="008C55F6" w:rsidP="008C55F6">
      <w:pPr>
        <w:rPr>
          <w:bCs/>
          <w:sz w:val="22"/>
          <w:szCs w:val="22"/>
        </w:rPr>
      </w:pPr>
    </w:p>
    <w:p w:rsidR="00A724B0" w:rsidRPr="00232A87" w:rsidRDefault="00232A87" w:rsidP="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finden Sie auf der nächsten Seite</w:t>
      </w:r>
      <w:r>
        <w:rPr>
          <w:b/>
          <w:bCs/>
          <w:sz w:val="22"/>
          <w:szCs w:val="22"/>
        </w:rPr>
        <w:t>.</w:t>
      </w:r>
    </w:p>
    <w:p w:rsidR="00A724B0" w:rsidRPr="00A724B0" w:rsidRDefault="00A724B0" w:rsidP="00A724B0">
      <w:pPr>
        <w:rPr>
          <w:b/>
          <w:bCs/>
          <w:sz w:val="22"/>
          <w:szCs w:val="22"/>
        </w:rPr>
      </w:pPr>
      <w:r w:rsidRPr="00A724B0">
        <w:rPr>
          <w:b/>
          <w:bCs/>
          <w:sz w:val="22"/>
          <w:szCs w:val="22"/>
        </w:rPr>
        <w:t>Unbekannte Formel:</w:t>
      </w:r>
    </w:p>
    <w:p w:rsidR="00A724B0" w:rsidRPr="00A724B0" w:rsidRDefault="00B67E51" w:rsidP="00A724B0">
      <w:pPr>
        <w:rPr>
          <w:bCs/>
          <w:sz w:val="22"/>
          <w:szCs w:val="22"/>
        </w:rPr>
      </w:pPr>
      <w:r>
        <w:rPr>
          <w:bCs/>
          <w:sz w:val="22"/>
          <w:szCs w:val="22"/>
        </w:rPr>
        <w:t>Beginnen</w:t>
      </w:r>
      <w:r w:rsidR="00A724B0" w:rsidRPr="00A724B0">
        <w:rPr>
          <w:bCs/>
          <w:sz w:val="22"/>
          <w:szCs w:val="22"/>
        </w:rPr>
        <w:t xml:space="preserve"> ein Gegenstand 1 aus der Höhe </w:t>
      </w:r>
      <m:oMath>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oMath>
      <w:r w:rsidR="00A724B0" w:rsidRPr="00A724B0">
        <w:rPr>
          <w:bCs/>
          <w:sz w:val="22"/>
          <w:szCs w:val="22"/>
        </w:rPr>
        <w:t xml:space="preserve"> und ein Gegenstand 2 aus der Höhe </w:t>
      </w:r>
      <m:oMath>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oMath>
      <w:r w:rsidR="00A724B0" w:rsidRPr="00A724B0">
        <w:rPr>
          <w:bCs/>
          <w:sz w:val="22"/>
          <w:szCs w:val="22"/>
        </w:rPr>
        <w:t xml:space="preserve"> gleichzeitig frei zu fallen, dann gilt folgende Gleichung:</w:t>
      </w:r>
    </w:p>
    <w:p w:rsidR="00A724B0" w:rsidRPr="00A724B0" w:rsidRDefault="00A724B0" w:rsidP="00A724B0">
      <w:pPr>
        <w:rPr>
          <w:bCs/>
          <w:sz w:val="22"/>
          <w:szCs w:val="22"/>
        </w:rPr>
      </w:pPr>
    </w:p>
    <w:p w:rsidR="00A724B0" w:rsidRPr="00A724B0" w:rsidRDefault="00A724B0" w:rsidP="00A724B0">
      <w:pPr>
        <w:rPr>
          <w:iCs/>
          <w:color w:val="000000" w:themeColor="text1"/>
          <w:kern w:val="24"/>
          <w:sz w:val="22"/>
          <w:szCs w:val="22"/>
        </w:rPr>
      </w:pPr>
      <m:oMathPara>
        <m:oMath>
          <m:r>
            <w:rPr>
              <w:rFonts w:ascii="Cambria Math" w:eastAsiaTheme="minorEastAsia" w:hAnsi="Cambria Math"/>
              <w:color w:val="000000" w:themeColor="text1"/>
              <w:kern w:val="24"/>
              <w:sz w:val="22"/>
              <w:szCs w:val="22"/>
            </w:rPr>
            <m:t>g=</m:t>
          </m:r>
          <m:f>
            <m:fPr>
              <m:ctrlPr>
                <w:rPr>
                  <w:rFonts w:ascii="Cambria Math" w:eastAsiaTheme="minorEastAsia" w:hAnsi="Cambria Math"/>
                  <w:i/>
                  <w:iCs/>
                  <w:color w:val="000000" w:themeColor="text1"/>
                  <w:kern w:val="24"/>
                  <w:sz w:val="22"/>
                  <w:szCs w:val="22"/>
                </w:rPr>
              </m:ctrlPr>
            </m:fPr>
            <m:num>
              <m:r>
                <w:rPr>
                  <w:rFonts w:ascii="Cambria Math" w:eastAsiaTheme="minorEastAsia" w:hAnsi="Cambria Math"/>
                  <w:color w:val="000000" w:themeColor="text1"/>
                  <w:kern w:val="24"/>
                  <w:sz w:val="22"/>
                  <w:szCs w:val="22"/>
                </w:rPr>
                <m:t>2</m:t>
              </m:r>
            </m:num>
            <m:den>
              <m:sSup>
                <m:sSupPr>
                  <m:ctrlPr>
                    <w:rPr>
                      <w:rFonts w:ascii="Cambria Math" w:eastAsiaTheme="minorEastAsia" w:hAnsi="Cambria Math"/>
                      <w:i/>
                      <w:iCs/>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Theme="minorEastAsia" w:hAnsi="Cambria Math"/>
                      <w:color w:val="000000" w:themeColor="text1"/>
                      <w:kern w:val="24"/>
                      <w:sz w:val="22"/>
                      <w:szCs w:val="22"/>
                    </w:rPr>
                    <m:t>2</m:t>
                  </m:r>
                </m:sup>
              </m:sSup>
            </m:den>
          </m:f>
          <m:sSup>
            <m:sSupPr>
              <m:ctrlPr>
                <w:rPr>
                  <w:rFonts w:ascii="Cambria Math" w:eastAsiaTheme="minorEastAsia" w:hAnsi="Cambria Math"/>
                  <w:i/>
                  <w:iCs/>
                  <w:color w:val="000000" w:themeColor="text1"/>
                  <w:kern w:val="24"/>
                  <w:sz w:val="22"/>
                  <w:szCs w:val="22"/>
                </w:rPr>
              </m:ctrlPr>
            </m:sSupPr>
            <m:e>
              <m:r>
                <w:rPr>
                  <w:rFonts w:ascii="Cambria Math" w:eastAsiaTheme="minorEastAsia" w:hAnsi="Cambria Math"/>
                  <w:color w:val="000000" w:themeColor="text1"/>
                  <w:kern w:val="24"/>
                  <w:sz w:val="22"/>
                  <w:szCs w:val="22"/>
                </w:rPr>
                <m:t>(</m:t>
              </m:r>
              <m:rad>
                <m:radPr>
                  <m:degHide m:val="1"/>
                  <m:ctrlPr>
                    <w:rPr>
                      <w:rFonts w:ascii="Cambria Math" w:eastAsiaTheme="minorEastAsia" w:hAnsi="Cambria Math"/>
                      <w:i/>
                      <w:iCs/>
                      <w:color w:val="000000" w:themeColor="text1"/>
                      <w:kern w:val="24"/>
                      <w:sz w:val="22"/>
                      <w:szCs w:val="22"/>
                    </w:rPr>
                  </m:ctrlPr>
                </m:radPr>
                <m:deg/>
                <m:e>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2</m:t>
                      </m:r>
                    </m:sub>
                  </m:sSub>
                </m:e>
              </m:rad>
              <m:r>
                <w:rPr>
                  <w:rFonts w:ascii="Cambria Math" w:eastAsiaTheme="minorEastAsia" w:hAnsi="Cambria Math"/>
                  <w:color w:val="000000" w:themeColor="text1"/>
                  <w:kern w:val="24"/>
                  <w:sz w:val="22"/>
                  <w:szCs w:val="22"/>
                </w:rPr>
                <m:t>-</m:t>
              </m:r>
              <m:rad>
                <m:radPr>
                  <m:degHide m:val="1"/>
                  <m:ctrlPr>
                    <w:rPr>
                      <w:rFonts w:ascii="Cambria Math" w:eastAsiaTheme="minorEastAsia" w:hAnsi="Cambria Math"/>
                      <w:i/>
                      <w:iCs/>
                      <w:color w:val="000000" w:themeColor="text1"/>
                      <w:kern w:val="24"/>
                      <w:sz w:val="22"/>
                      <w:szCs w:val="22"/>
                    </w:rPr>
                  </m:ctrlPr>
                </m:radPr>
                <m:deg/>
                <m:e>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1</m:t>
                      </m:r>
                    </m:sub>
                  </m:sSub>
                </m:e>
              </m:rad>
              <m:r>
                <w:rPr>
                  <w:rFonts w:ascii="Cambria Math" w:eastAsiaTheme="minorEastAsia" w:hAnsi="Cambria Math"/>
                  <w:color w:val="000000" w:themeColor="text1"/>
                  <w:kern w:val="24"/>
                  <w:sz w:val="22"/>
                  <w:szCs w:val="22"/>
                </w:rPr>
                <m:t>)</m:t>
              </m:r>
            </m:e>
            <m:sup>
              <m:r>
                <w:rPr>
                  <w:rFonts w:ascii="Cambria Math" w:eastAsiaTheme="minorEastAsia" w:hAnsi="Cambria Math"/>
                  <w:color w:val="000000" w:themeColor="text1"/>
                  <w:kern w:val="24"/>
                  <w:sz w:val="22"/>
                  <w:szCs w:val="22"/>
                </w:rPr>
                <m:t>2</m:t>
              </m:r>
            </m:sup>
          </m:sSup>
        </m:oMath>
      </m:oMathPara>
    </w:p>
    <w:p w:rsidR="00A724B0" w:rsidRPr="00A724B0" w:rsidRDefault="00A724B0" w:rsidP="008C55F6">
      <w:pPr>
        <w:rPr>
          <w:bCs/>
          <w:sz w:val="22"/>
          <w:szCs w:val="22"/>
        </w:rPr>
      </w:pPr>
    </w:p>
    <w:p w:rsidR="00A724B0" w:rsidRPr="00A724B0" w:rsidRDefault="00A724B0" w:rsidP="008C55F6">
      <w:pPr>
        <w:rPr>
          <w:bCs/>
          <w:sz w:val="22"/>
          <w:szCs w:val="22"/>
        </w:rPr>
      </w:pPr>
      <w:r w:rsidRPr="00A724B0">
        <w:rPr>
          <w:bCs/>
          <w:sz w:val="22"/>
          <w:szCs w:val="22"/>
        </w:rPr>
        <w:t xml:space="preserve">Hierbei ist </w:t>
      </w:r>
      <m:oMath>
        <m:r>
          <w:rPr>
            <w:rFonts w:ascii="Cambria Math" w:hAnsi="Cambria Math"/>
            <w:sz w:val="22"/>
            <w:szCs w:val="22"/>
          </w:rPr>
          <m:t>∆t=</m:t>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oMath>
      <w:r w:rsidRPr="00A724B0">
        <w:rPr>
          <w:bCs/>
          <w:sz w:val="22"/>
          <w:szCs w:val="22"/>
        </w:rPr>
        <w:t xml:space="preserve">die Zeitdifferenz der Fallzeiten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oMath>
      <w:r w:rsidRPr="00A724B0">
        <w:rPr>
          <w:bCs/>
          <w:sz w:val="22"/>
          <w:szCs w:val="22"/>
        </w:rPr>
        <w:t xml:space="preserve"> und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oMath>
      <w:r w:rsidRPr="00A724B0">
        <w:rPr>
          <w:bCs/>
          <w:sz w:val="22"/>
          <w:szCs w:val="22"/>
        </w:rPr>
        <w:t xml:space="preserve"> der Gegenstände 1 und</w:t>
      </w:r>
      <w:r w:rsidR="005C743C">
        <w:rPr>
          <w:bCs/>
          <w:sz w:val="22"/>
          <w:szCs w:val="22"/>
        </w:rPr>
        <w:t xml:space="preserve"> 2. </w:t>
      </w:r>
    </w:p>
    <w:p w:rsidR="008C55F6" w:rsidRPr="00A724B0" w:rsidRDefault="008C55F6" w:rsidP="008C55F6">
      <w:pPr>
        <w:rPr>
          <w:bCs/>
          <w:sz w:val="22"/>
          <w:szCs w:val="22"/>
        </w:rPr>
      </w:pPr>
    </w:p>
    <w:p w:rsidR="008C55F6" w:rsidRPr="00A724B0" w:rsidRDefault="008C55F6" w:rsidP="008C55F6">
      <w:pPr>
        <w:rPr>
          <w:bCs/>
          <w:sz w:val="22"/>
          <w:szCs w:val="22"/>
        </w:rPr>
      </w:pPr>
      <w:r w:rsidRPr="00A724B0">
        <w:rPr>
          <w:b/>
          <w:bCs/>
          <w:sz w:val="22"/>
          <w:szCs w:val="22"/>
        </w:rPr>
        <w:t>Vorgegebene</w:t>
      </w:r>
      <w:r w:rsidR="00F2272E" w:rsidRPr="00A724B0">
        <w:rPr>
          <w:b/>
          <w:bCs/>
          <w:sz w:val="22"/>
          <w:szCs w:val="22"/>
        </w:rPr>
        <w:t>r</w:t>
      </w:r>
      <w:r w:rsidRPr="00A724B0">
        <w:rPr>
          <w:b/>
          <w:bCs/>
          <w:sz w:val="22"/>
          <w:szCs w:val="22"/>
        </w:rPr>
        <w:t xml:space="preserve"> </w:t>
      </w:r>
      <w:r w:rsidR="00F2272E" w:rsidRPr="00A724B0">
        <w:rPr>
          <w:b/>
          <w:bCs/>
          <w:sz w:val="22"/>
          <w:szCs w:val="22"/>
        </w:rPr>
        <w:t>Versuchsaufbau</w:t>
      </w:r>
      <w:r w:rsidRPr="00A724B0">
        <w:rPr>
          <w:b/>
          <w:bCs/>
          <w:sz w:val="22"/>
          <w:szCs w:val="22"/>
        </w:rPr>
        <w:t xml:space="preserve">: </w:t>
      </w:r>
      <w:r w:rsidRPr="00A724B0">
        <w:rPr>
          <w:b/>
          <w:bCs/>
          <w:sz w:val="22"/>
          <w:szCs w:val="22"/>
        </w:rPr>
        <w:br/>
      </w:r>
      <w:r w:rsidR="00E239CA">
        <w:rPr>
          <w:bCs/>
          <w:sz w:val="22"/>
          <w:szCs w:val="22"/>
        </w:rPr>
        <w:t>Smartphone</w:t>
      </w:r>
      <w:r w:rsidRPr="00A724B0">
        <w:rPr>
          <w:bCs/>
          <w:sz w:val="22"/>
          <w:szCs w:val="22"/>
        </w:rPr>
        <w:t xml:space="preserve"> mit App „Schallanalysator“ (In der App Schallanalysator das Fenster „Oszi“ wählen. Messung mit Option „Erweiterte Messung schnell“ durchführen)</w:t>
      </w:r>
      <w:r w:rsidR="00892F5C">
        <w:rPr>
          <w:bCs/>
          <w:sz w:val="22"/>
          <w:szCs w:val="22"/>
        </w:rPr>
        <w:t>, Höhenmessvorrichtung</w:t>
      </w:r>
      <w:r w:rsidR="00A724B0" w:rsidRPr="00A724B0">
        <w:rPr>
          <w:bCs/>
          <w:sz w:val="22"/>
          <w:szCs w:val="22"/>
        </w:rPr>
        <w:t xml:space="preserve"> und folgender Versuchsaufbau:</w:t>
      </w:r>
    </w:p>
    <w:p w:rsidR="00840903" w:rsidRPr="00A724B0" w:rsidRDefault="005C743C" w:rsidP="00A724B0">
      <w:pPr>
        <w:rPr>
          <w:bCs/>
        </w:rPr>
      </w:pPr>
      <w:r>
        <w:rPr>
          <w:noProof/>
        </w:rPr>
        <mc:AlternateContent>
          <mc:Choice Requires="wps">
            <w:drawing>
              <wp:anchor distT="0" distB="0" distL="114300" distR="114300" simplePos="0" relativeHeight="251682816" behindDoc="0" locked="0" layoutInCell="1" allowOverlap="1" wp14:anchorId="158F09B3" wp14:editId="2B73CF8D">
                <wp:simplePos x="0" y="0"/>
                <wp:positionH relativeFrom="column">
                  <wp:posOffset>906593</wp:posOffset>
                </wp:positionH>
                <wp:positionV relativeFrom="paragraph">
                  <wp:posOffset>711798</wp:posOffset>
                </wp:positionV>
                <wp:extent cx="1703294" cy="35858"/>
                <wp:effectExtent l="0" t="114300" r="0" b="97790"/>
                <wp:wrapNone/>
                <wp:docPr id="16" name="Gerade Verbindung mit Pfeil 16"/>
                <wp:cNvGraphicFramePr/>
                <a:graphic xmlns:a="http://schemas.openxmlformats.org/drawingml/2006/main">
                  <a:graphicData uri="http://schemas.microsoft.com/office/word/2010/wordprocessingShape">
                    <wps:wsp>
                      <wps:cNvCnPr/>
                      <wps:spPr>
                        <a:xfrm flipH="1" flipV="1">
                          <a:off x="0" y="0"/>
                          <a:ext cx="1703294" cy="35858"/>
                        </a:xfrm>
                        <a:prstGeom prst="straightConnector1">
                          <a:avLst/>
                        </a:prstGeom>
                        <a:noFill/>
                        <a:ln w="28575" cap="flat" cmpd="sng" algn="ctr">
                          <a:solidFill>
                            <a:srgbClr val="FFC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C365F9" id="_x0000_t32" coordsize="21600,21600" o:spt="32" o:oned="t" path="m,l21600,21600e" filled="f">
                <v:path arrowok="t" fillok="f" o:connecttype="none"/>
                <o:lock v:ext="edit" shapetype="t"/>
              </v:shapetype>
              <v:shape id="Gerade Verbindung mit Pfeil 16" o:spid="_x0000_s1026" type="#_x0000_t32" style="position:absolute;margin-left:71.4pt;margin-top:56.05pt;width:134.1pt;height:2.8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" strokecolor="#ffc000" strokeweight="2.25pt">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3B6D7E1A" wp14:editId="728B886E">
                <wp:simplePos x="0" y="0"/>
                <wp:positionH relativeFrom="column">
                  <wp:posOffset>4026311</wp:posOffset>
                </wp:positionH>
                <wp:positionV relativeFrom="paragraph">
                  <wp:posOffset>492162</wp:posOffset>
                </wp:positionV>
                <wp:extent cx="349623" cy="425824"/>
                <wp:effectExtent l="38100" t="19050" r="31750" b="50800"/>
                <wp:wrapNone/>
                <wp:docPr id="15" name="Gerade Verbindung mit Pfeil 15"/>
                <wp:cNvGraphicFramePr/>
                <a:graphic xmlns:a="http://schemas.openxmlformats.org/drawingml/2006/main">
                  <a:graphicData uri="http://schemas.microsoft.com/office/word/2010/wordprocessingShape">
                    <wps:wsp>
                      <wps:cNvCnPr/>
                      <wps:spPr>
                        <a:xfrm flipH="1">
                          <a:off x="0" y="0"/>
                          <a:ext cx="349623" cy="425824"/>
                        </a:xfrm>
                        <a:prstGeom prst="straightConnector1">
                          <a:avLst/>
                        </a:prstGeom>
                        <a:noFill/>
                        <a:ln w="28575"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168AC2" id="Gerade Verbindung mit Pfeil 15" o:spid="_x0000_s1026" type="#_x0000_t32" style="position:absolute;margin-left:317.05pt;margin-top:38.75pt;width:27.55pt;height:33.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" strokecolor="window" strokeweight="2.25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6DFDCDC2" wp14:editId="3CCB7799">
                <wp:simplePos x="0" y="0"/>
                <wp:positionH relativeFrom="column">
                  <wp:posOffset>3111911</wp:posOffset>
                </wp:positionH>
                <wp:positionV relativeFrom="paragraph">
                  <wp:posOffset>492162</wp:posOffset>
                </wp:positionV>
                <wp:extent cx="264459" cy="519953"/>
                <wp:effectExtent l="19050" t="19050" r="59690" b="52070"/>
                <wp:wrapNone/>
                <wp:docPr id="13" name="Gerade Verbindung mit Pfeil 13"/>
                <wp:cNvGraphicFramePr/>
                <a:graphic xmlns:a="http://schemas.openxmlformats.org/drawingml/2006/main">
                  <a:graphicData uri="http://schemas.microsoft.com/office/word/2010/wordprocessingShape">
                    <wps:wsp>
                      <wps:cNvCnPr/>
                      <wps:spPr>
                        <a:xfrm>
                          <a:off x="0" y="0"/>
                          <a:ext cx="264459" cy="519953"/>
                        </a:xfrm>
                        <a:prstGeom prst="straightConnector1">
                          <a:avLst/>
                        </a:prstGeom>
                        <a:noFill/>
                        <a:ln w="28575"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993CAF" id="Gerade Verbindung mit Pfeil 13" o:spid="_x0000_s1026" type="#_x0000_t32" style="position:absolute;margin-left:245.05pt;margin-top:38.75pt;width:20.8pt;height:4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" strokecolor="window" strokeweight="2.25pt">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64B8069D" wp14:editId="02E2B3AB">
                <wp:simplePos x="0" y="0"/>
                <wp:positionH relativeFrom="column">
                  <wp:posOffset>2528570</wp:posOffset>
                </wp:positionH>
                <wp:positionV relativeFrom="paragraph">
                  <wp:posOffset>52070</wp:posOffset>
                </wp:positionV>
                <wp:extent cx="2733675" cy="438785"/>
                <wp:effectExtent l="0" t="0" r="28575" b="18415"/>
                <wp:wrapNone/>
                <wp:docPr id="12" name="Textfeld 12"/>
                <wp:cNvGraphicFramePr/>
                <a:graphic xmlns:a="http://schemas.openxmlformats.org/drawingml/2006/main">
                  <a:graphicData uri="http://schemas.microsoft.com/office/word/2010/wordprocessingShape">
                    <wps:wsp>
                      <wps:cNvSpPr txBox="1"/>
                      <wps:spPr>
                        <a:xfrm>
                          <a:off x="0" y="0"/>
                          <a:ext cx="2733675" cy="438785"/>
                        </a:xfrm>
                        <a:prstGeom prst="rect">
                          <a:avLst/>
                        </a:prstGeom>
                        <a:solidFill>
                          <a:sysClr val="window" lastClr="FFFFFF"/>
                        </a:solidFill>
                        <a:ln w="6350">
                          <a:solidFill>
                            <a:prstClr val="black"/>
                          </a:solidFill>
                        </a:ln>
                        <a:effectLst/>
                      </wps:spPr>
                      <wps:txbx>
                        <w:txbxContent>
                          <w:p w:rsidR="005C743C" w:rsidRPr="001E63B1" w:rsidRDefault="005C743C" w:rsidP="00C92E13">
                            <w:pPr>
                              <w:rPr>
                                <w:sz w:val="22"/>
                                <w:szCs w:val="22"/>
                              </w:rPr>
                            </w:pPr>
                            <w:r>
                              <w:rPr>
                                <w:sz w:val="22"/>
                                <w:szCs w:val="22"/>
                              </w:rPr>
                              <w:t>Fadenenden sollen nur wendige cm über die Klammer hinausragen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8069D" id="_x0000_t202" coordsize="21600,21600" o:spt="202" path="m,l,21600r21600,l21600,xe">
                <v:stroke joinstyle="miter"/>
                <v:path gradientshapeok="t" o:connecttype="rect"/>
              </v:shapetype>
              <v:shape id="Textfeld 12" o:spid="_x0000_s1026" type="#_x0000_t202" style="position:absolute;margin-left:199.1pt;margin-top:4.1pt;width:215.25pt;height:3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" fillcolor="window" strokeweight=".5pt">
                <v:textbox>
                  <w:txbxContent>
                    <w:p w:rsidR="005C743C" w:rsidRPr="001E63B1" w:rsidRDefault="005C743C" w:rsidP="00C92E13">
                      <w:pPr>
                        <w:rPr>
                          <w:sz w:val="22"/>
                          <w:szCs w:val="22"/>
                        </w:rPr>
                      </w:pPr>
                      <w:r>
                        <w:rPr>
                          <w:sz w:val="22"/>
                          <w:szCs w:val="22"/>
                        </w:rPr>
                        <w:t>Fadenenden sollen nur wendige cm über die Klammer hinausragen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E13598C" wp14:editId="575F3311">
                <wp:simplePos x="0" y="0"/>
                <wp:positionH relativeFrom="column">
                  <wp:posOffset>2753323</wp:posOffset>
                </wp:positionH>
                <wp:positionV relativeFrom="paragraph">
                  <wp:posOffset>1455868</wp:posOffset>
                </wp:positionV>
                <wp:extent cx="434788" cy="40341"/>
                <wp:effectExtent l="0" t="114300" r="0" b="112395"/>
                <wp:wrapNone/>
                <wp:docPr id="8" name="Gerade Verbindung mit Pfeil 8"/>
                <wp:cNvGraphicFramePr/>
                <a:graphic xmlns:a="http://schemas.openxmlformats.org/drawingml/2006/main">
                  <a:graphicData uri="http://schemas.microsoft.com/office/word/2010/wordprocessingShape">
                    <wps:wsp>
                      <wps:cNvCnPr/>
                      <wps:spPr>
                        <a:xfrm flipV="1">
                          <a:off x="0" y="0"/>
                          <a:ext cx="434788" cy="40341"/>
                        </a:xfrm>
                        <a:prstGeom prst="straightConnector1">
                          <a:avLst/>
                        </a:prstGeom>
                        <a:noFill/>
                        <a:ln w="28575" cap="flat" cmpd="sng" algn="ctr">
                          <a:solidFill>
                            <a:schemeClr val="bg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C7556D" id="Gerade Verbindung mit Pfeil 8" o:spid="_x0000_s1026" type="#_x0000_t32" style="position:absolute;margin-left:216.8pt;margin-top:114.65pt;width:34.25pt;height:3.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" strokecolor="white [3212]" strokeweight="2.25pt">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7A36F089" wp14:editId="28B69E0C">
                <wp:simplePos x="0" y="0"/>
                <wp:positionH relativeFrom="column">
                  <wp:posOffset>1617980</wp:posOffset>
                </wp:positionH>
                <wp:positionV relativeFrom="paragraph">
                  <wp:posOffset>1043305</wp:posOffset>
                </wp:positionV>
                <wp:extent cx="1137920" cy="914400"/>
                <wp:effectExtent l="0" t="0" r="24130" b="19050"/>
                <wp:wrapNone/>
                <wp:docPr id="5" name="Textfeld 5"/>
                <wp:cNvGraphicFramePr/>
                <a:graphic xmlns:a="http://schemas.openxmlformats.org/drawingml/2006/main">
                  <a:graphicData uri="http://schemas.microsoft.com/office/word/2010/wordprocessingShape">
                    <wps:wsp>
                      <wps:cNvSpPr txBox="1"/>
                      <wps:spPr>
                        <a:xfrm>
                          <a:off x="0" y="0"/>
                          <a:ext cx="11379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8DB" w:rsidRPr="001E63B1" w:rsidRDefault="00E258DB">
                            <w:pPr>
                              <w:rPr>
                                <w:sz w:val="22"/>
                                <w:szCs w:val="22"/>
                              </w:rPr>
                            </w:pPr>
                            <w:r w:rsidRPr="001E63B1">
                              <w:rPr>
                                <w:sz w:val="22"/>
                                <w:szCs w:val="22"/>
                              </w:rPr>
                              <w:t xml:space="preserve">Linke Kugel hängt an diesem </w:t>
                            </w:r>
                          </w:p>
                          <w:p w:rsidR="00E258DB" w:rsidRPr="001E63B1" w:rsidRDefault="00E258DB">
                            <w:pPr>
                              <w:rPr>
                                <w:sz w:val="22"/>
                                <w:szCs w:val="22"/>
                              </w:rPr>
                            </w:pPr>
                            <w:r w:rsidRPr="001E63B1">
                              <w:rPr>
                                <w:sz w:val="22"/>
                                <w:szCs w:val="22"/>
                              </w:rPr>
                              <w:t>Nylonfaden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6F089" id="Textfeld 5" o:spid="_x0000_s1027" type="#_x0000_t202" style="position:absolute;margin-left:127.4pt;margin-top:82.15pt;width:89.6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" fillcolor="white [3201]" strokeweight=".5pt">
                <v:textbox>
                  <w:txbxContent>
                    <w:p w:rsidR="00E258DB" w:rsidRPr="001E63B1" w:rsidRDefault="00E258DB">
                      <w:pPr>
                        <w:rPr>
                          <w:sz w:val="22"/>
                          <w:szCs w:val="22"/>
                        </w:rPr>
                      </w:pPr>
                      <w:r w:rsidRPr="001E63B1">
                        <w:rPr>
                          <w:sz w:val="22"/>
                          <w:szCs w:val="22"/>
                        </w:rPr>
                        <w:t xml:space="preserve">Linke Kugel hängt an diesem </w:t>
                      </w:r>
                    </w:p>
                    <w:p w:rsidR="00E258DB" w:rsidRPr="001E63B1" w:rsidRDefault="00E258DB">
                      <w:pPr>
                        <w:rPr>
                          <w:sz w:val="22"/>
                          <w:szCs w:val="22"/>
                        </w:rPr>
                      </w:pPr>
                      <w:r w:rsidRPr="001E63B1">
                        <w:rPr>
                          <w:sz w:val="22"/>
                          <w:szCs w:val="22"/>
                        </w:rPr>
                        <w:t>Nylonfaden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0DA09F4" wp14:editId="47BC9614">
                <wp:simplePos x="0" y="0"/>
                <wp:positionH relativeFrom="column">
                  <wp:posOffset>4304217</wp:posOffset>
                </wp:positionH>
                <wp:positionV relativeFrom="paragraph">
                  <wp:posOffset>1496209</wp:posOffset>
                </wp:positionV>
                <wp:extent cx="478715" cy="67236"/>
                <wp:effectExtent l="38100" t="76200" r="0" b="104775"/>
                <wp:wrapNone/>
                <wp:docPr id="7" name="Gerade Verbindung mit Pfeil 7"/>
                <wp:cNvGraphicFramePr/>
                <a:graphic xmlns:a="http://schemas.openxmlformats.org/drawingml/2006/main">
                  <a:graphicData uri="http://schemas.microsoft.com/office/word/2010/wordprocessingShape">
                    <wps:wsp>
                      <wps:cNvCnPr/>
                      <wps:spPr>
                        <a:xfrm flipH="1">
                          <a:off x="0" y="0"/>
                          <a:ext cx="478715" cy="67236"/>
                        </a:xfrm>
                        <a:prstGeom prst="straightConnector1">
                          <a:avLst/>
                        </a:prstGeom>
                        <a:noFill/>
                        <a:ln w="28575" cap="flat" cmpd="sng" algn="ctr">
                          <a:solidFill>
                            <a:schemeClr val="bg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3F678C" id="Gerade Verbindung mit Pfeil 7" o:spid="_x0000_s1026" type="#_x0000_t32" style="position:absolute;margin-left:338.9pt;margin-top:117.8pt;width:37.7pt;height:5.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" strokecolor="white [3212]" strokeweight="2.2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28D65F33" wp14:editId="430EF5FA">
                <wp:simplePos x="0" y="0"/>
                <wp:positionH relativeFrom="column">
                  <wp:posOffset>4782820</wp:posOffset>
                </wp:positionH>
                <wp:positionV relativeFrom="paragraph">
                  <wp:posOffset>1052195</wp:posOffset>
                </wp:positionV>
                <wp:extent cx="1137920" cy="914400"/>
                <wp:effectExtent l="0" t="0" r="24130" b="19050"/>
                <wp:wrapNone/>
                <wp:docPr id="6" name="Textfeld 6"/>
                <wp:cNvGraphicFramePr/>
                <a:graphic xmlns:a="http://schemas.openxmlformats.org/drawingml/2006/main">
                  <a:graphicData uri="http://schemas.microsoft.com/office/word/2010/wordprocessingShape">
                    <wps:wsp>
                      <wps:cNvSpPr txBox="1"/>
                      <wps:spPr>
                        <a:xfrm>
                          <a:off x="0" y="0"/>
                          <a:ext cx="1137920" cy="914400"/>
                        </a:xfrm>
                        <a:prstGeom prst="rect">
                          <a:avLst/>
                        </a:prstGeom>
                        <a:solidFill>
                          <a:sysClr val="window" lastClr="FFFFFF"/>
                        </a:solidFill>
                        <a:ln w="6350">
                          <a:solidFill>
                            <a:prstClr val="black"/>
                          </a:solidFill>
                        </a:ln>
                        <a:effectLst/>
                      </wps:spPr>
                      <wps:txbx>
                        <w:txbxContent>
                          <w:p w:rsidR="00E258DB" w:rsidRPr="001E63B1" w:rsidRDefault="00E258DB" w:rsidP="00E239CA">
                            <w:pPr>
                              <w:rPr>
                                <w:sz w:val="22"/>
                                <w:szCs w:val="22"/>
                              </w:rPr>
                            </w:pPr>
                            <w:r w:rsidRPr="001E63B1">
                              <w:rPr>
                                <w:sz w:val="22"/>
                                <w:szCs w:val="22"/>
                              </w:rPr>
                              <w:t xml:space="preserve">Rechte Kugel hängt an diesem </w:t>
                            </w:r>
                          </w:p>
                          <w:p w:rsidR="00E258DB" w:rsidRPr="001E63B1" w:rsidRDefault="00E258DB" w:rsidP="00E239CA">
                            <w:pPr>
                              <w:rPr>
                                <w:sz w:val="22"/>
                                <w:szCs w:val="22"/>
                              </w:rPr>
                            </w:pPr>
                            <w:r w:rsidRPr="001E63B1">
                              <w:rPr>
                                <w:sz w:val="22"/>
                                <w:szCs w:val="22"/>
                              </w:rPr>
                              <w:t>Nylonfaden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65F33" id="Textfeld 6" o:spid="_x0000_s1028" type="#_x0000_t202" style="position:absolute;margin-left:376.6pt;margin-top:82.85pt;width:89.6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" fillcolor="window" strokeweight=".5pt">
                <v:textbox>
                  <w:txbxContent>
                    <w:p w:rsidR="00E258DB" w:rsidRPr="001E63B1" w:rsidRDefault="00E258DB" w:rsidP="00E239CA">
                      <w:pPr>
                        <w:rPr>
                          <w:sz w:val="22"/>
                          <w:szCs w:val="22"/>
                        </w:rPr>
                      </w:pPr>
                      <w:r w:rsidRPr="001E63B1">
                        <w:rPr>
                          <w:sz w:val="22"/>
                          <w:szCs w:val="22"/>
                        </w:rPr>
                        <w:t xml:space="preserve">Rechte Kugel hängt an diesem </w:t>
                      </w:r>
                    </w:p>
                    <w:p w:rsidR="00E258DB" w:rsidRPr="001E63B1" w:rsidRDefault="00E258DB" w:rsidP="00E239CA">
                      <w:pPr>
                        <w:rPr>
                          <w:sz w:val="22"/>
                          <w:szCs w:val="22"/>
                        </w:rPr>
                      </w:pPr>
                      <w:r w:rsidRPr="001E63B1">
                        <w:rPr>
                          <w:sz w:val="22"/>
                          <w:szCs w:val="22"/>
                        </w:rPr>
                        <w:t>Nylonfaden</w:t>
                      </w:r>
                    </w:p>
                  </w:txbxContent>
                </v:textbox>
              </v:shape>
            </w:pict>
          </mc:Fallback>
        </mc:AlternateContent>
      </w:r>
      <w:r w:rsidR="00A724B0" w:rsidRPr="00F2272E">
        <w:rPr>
          <w:noProof/>
        </w:rPr>
        <mc:AlternateContent>
          <mc:Choice Requires="wps">
            <w:drawing>
              <wp:anchor distT="0" distB="0" distL="114300" distR="114300" simplePos="0" relativeHeight="251662336" behindDoc="0" locked="0" layoutInCell="1" allowOverlap="1" wp14:anchorId="2FFF587B" wp14:editId="71F2264C">
                <wp:simplePos x="0" y="0"/>
                <wp:positionH relativeFrom="column">
                  <wp:posOffset>1391285</wp:posOffset>
                </wp:positionH>
                <wp:positionV relativeFrom="paragraph">
                  <wp:posOffset>2478405</wp:posOffset>
                </wp:positionV>
                <wp:extent cx="5105400" cy="2861945"/>
                <wp:effectExtent l="0" t="0" r="0" b="1270"/>
                <wp:wrapNone/>
                <wp:docPr id="1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861945"/>
                        </a:xfrm>
                        <a:prstGeom prst="rect">
                          <a:avLst/>
                        </a:prstGeom>
                        <a:noFill/>
                        <a:ln>
                          <a:noFill/>
                        </a:ln>
                        <a:extLst/>
                      </wps:spPr>
                      <wps:txbx>
                        <w:txbxContent>
                          <w:p w:rsidR="00E258DB" w:rsidRPr="00A724B0" w:rsidRDefault="00E258DB" w:rsidP="00F2272E">
                            <w:pPr>
                              <w:pStyle w:val="StandardWeb"/>
                              <w:spacing w:before="0" w:beforeAutospacing="0" w:after="0" w:afterAutospacing="0"/>
                              <w:textAlignment w:val="baseline"/>
                              <w:rPr>
                                <w:sz w:val="22"/>
                                <w:szCs w:val="22"/>
                              </w:rPr>
                            </w:pPr>
                            <w:r w:rsidRPr="00A724B0">
                              <w:rPr>
                                <w:rFonts w:ascii="Arial" w:hAnsi="Arial" w:cs="Arial"/>
                                <w:kern w:val="24"/>
                                <w:sz w:val="22"/>
                                <w:szCs w:val="22"/>
                              </w:rPr>
                              <w:t>Versuchsaufbau:</w:t>
                            </w:r>
                          </w:p>
                          <w:p w:rsidR="00E258DB" w:rsidRPr="00A724B0" w:rsidRDefault="00E258DB" w:rsidP="00F2272E">
                            <w:pPr>
                              <w:pStyle w:val="Listenabsatz"/>
                              <w:numPr>
                                <w:ilvl w:val="0"/>
                                <w:numId w:val="7"/>
                              </w:numPr>
                              <w:textAlignment w:val="baseline"/>
                              <w:rPr>
                                <w:color w:val="auto"/>
                                <w:sz w:val="22"/>
                                <w:szCs w:val="22"/>
                              </w:rPr>
                            </w:pPr>
                            <w:r w:rsidRPr="00A724B0">
                              <w:rPr>
                                <w:color w:val="auto"/>
                                <w:kern w:val="24"/>
                                <w:sz w:val="22"/>
                                <w:szCs w:val="22"/>
                              </w:rPr>
                              <w:t>Zwei Holzkugeln (</w:t>
                            </w:r>
                            <m:oMath>
                              <m:r>
                                <w:rPr>
                                  <w:rFonts w:ascii="Cambria Math" w:eastAsia="Cambria Math" w:hAnsi="Cambria Math"/>
                                  <w:color w:val="auto"/>
                                  <w:kern w:val="24"/>
                                  <w:sz w:val="22"/>
                                  <w:szCs w:val="22"/>
                                </w:rPr>
                                <m:t>∅ </m:t>
                              </m:r>
                            </m:oMath>
                            <w:r w:rsidRPr="00A724B0">
                              <w:rPr>
                                <w:color w:val="auto"/>
                                <w:kern w:val="24"/>
                                <w:sz w:val="22"/>
                                <w:szCs w:val="22"/>
                              </w:rPr>
                              <w:t>5 cm)</w:t>
                            </w:r>
                            <w:r>
                              <w:rPr>
                                <w:color w:val="auto"/>
                                <w:kern w:val="24"/>
                                <w:sz w:val="22"/>
                                <w:szCs w:val="22"/>
                              </w:rPr>
                              <w:t>. Jede Kugel ist</w:t>
                            </w:r>
                            <w:r w:rsidRPr="00A724B0">
                              <w:rPr>
                                <w:color w:val="auto"/>
                                <w:kern w:val="24"/>
                                <w:sz w:val="22"/>
                                <w:szCs w:val="22"/>
                              </w:rPr>
                              <w:t xml:space="preserve"> an einem Nylonfaden (</w:t>
                            </w:r>
                            <m:oMath>
                              <m:r>
                                <w:rPr>
                                  <w:rFonts w:ascii="Cambria Math" w:eastAsia="Cambria Math" w:hAnsi="Cambria Math"/>
                                  <w:color w:val="auto"/>
                                  <w:kern w:val="24"/>
                                  <w:sz w:val="22"/>
                                  <w:szCs w:val="22"/>
                                </w:rPr>
                                <m:t>∅ </m:t>
                              </m:r>
                            </m:oMath>
                            <w:r w:rsidRPr="00A724B0">
                              <w:rPr>
                                <w:color w:val="auto"/>
                                <w:kern w:val="24"/>
                                <w:sz w:val="22"/>
                                <w:szCs w:val="22"/>
                              </w:rPr>
                              <w:t>0,4 mm)</w:t>
                            </w:r>
                            <w:r>
                              <w:rPr>
                                <w:color w:val="auto"/>
                                <w:kern w:val="24"/>
                                <w:sz w:val="22"/>
                                <w:szCs w:val="22"/>
                              </w:rPr>
                              <w:t xml:space="preserve"> befestigt</w:t>
                            </w:r>
                            <w:r w:rsidRPr="00A724B0">
                              <w:rPr>
                                <w:color w:val="auto"/>
                                <w:kern w:val="24"/>
                                <w:sz w:val="22"/>
                                <w:szCs w:val="22"/>
                              </w:rPr>
                              <w:t>.</w:t>
                            </w:r>
                            <w:r>
                              <w:rPr>
                                <w:color w:val="auto"/>
                                <w:kern w:val="24"/>
                                <w:sz w:val="22"/>
                                <w:szCs w:val="22"/>
                              </w:rPr>
                              <w:t xml:space="preserve"> Die Nylonfäden sind unterschiedlich lang.</w:t>
                            </w:r>
                          </w:p>
                          <w:p w:rsidR="00E258DB" w:rsidRPr="00A724B0" w:rsidRDefault="00E258DB" w:rsidP="00F2272E">
                            <w:pPr>
                              <w:pStyle w:val="Listenabsatz"/>
                              <w:numPr>
                                <w:ilvl w:val="0"/>
                                <w:numId w:val="7"/>
                              </w:numPr>
                              <w:textAlignment w:val="baseline"/>
                              <w:rPr>
                                <w:color w:val="auto"/>
                                <w:sz w:val="22"/>
                                <w:szCs w:val="22"/>
                              </w:rPr>
                            </w:pPr>
                            <w:r w:rsidRPr="00A724B0">
                              <w:rPr>
                                <w:color w:val="auto"/>
                                <w:kern w:val="24"/>
                                <w:sz w:val="22"/>
                                <w:szCs w:val="22"/>
                              </w:rPr>
                              <w:t>Nylonfäden über Kreuz in Reagenzglasklammer einführen. Klammer soll auf Schnittpunkt der Nylonfäden drücken.</w:t>
                            </w:r>
                          </w:p>
                          <w:p w:rsidR="00E258DB" w:rsidRPr="00A724B0" w:rsidRDefault="00E258DB" w:rsidP="00F2272E">
                            <w:pPr>
                              <w:pStyle w:val="Listenabsatz"/>
                              <w:numPr>
                                <w:ilvl w:val="0"/>
                                <w:numId w:val="7"/>
                              </w:numPr>
                              <w:textAlignment w:val="baseline"/>
                              <w:rPr>
                                <w:color w:val="auto"/>
                                <w:sz w:val="22"/>
                                <w:szCs w:val="22"/>
                              </w:rPr>
                            </w:pPr>
                            <w:r w:rsidRPr="00A724B0">
                              <w:rPr>
                                <w:color w:val="auto"/>
                                <w:kern w:val="24"/>
                                <w:sz w:val="22"/>
                                <w:szCs w:val="22"/>
                              </w:rPr>
                              <w:t>Anordnung soweit nach oben schieben,  bis untere Kugel ca. 6 bis 12 cm über dem Boden hängt</w:t>
                            </w:r>
                            <w:r>
                              <w:rPr>
                                <w:color w:val="auto"/>
                                <w:kern w:val="24"/>
                                <w:sz w:val="22"/>
                                <w:szCs w:val="22"/>
                              </w:rPr>
                              <w:t>.</w:t>
                            </w:r>
                          </w:p>
                          <w:p w:rsidR="00E258DB" w:rsidRPr="00A724B0" w:rsidRDefault="00E258DB" w:rsidP="00F2272E">
                            <w:pPr>
                              <w:pStyle w:val="Listenabsatz"/>
                              <w:numPr>
                                <w:ilvl w:val="0"/>
                                <w:numId w:val="7"/>
                              </w:numPr>
                              <w:textAlignment w:val="baseline"/>
                              <w:rPr>
                                <w:color w:val="auto"/>
                                <w:sz w:val="22"/>
                                <w:szCs w:val="22"/>
                              </w:rPr>
                            </w:pPr>
                            <w:r w:rsidRPr="00D05DCB">
                              <w:rPr>
                                <w:color w:val="auto"/>
                                <w:kern w:val="24"/>
                                <w:sz w:val="22"/>
                                <w:szCs w:val="22"/>
                              </w:rPr>
                              <w:t xml:space="preserve">Smartphone in sicherer Entfernung auf Boden legen, eventuell zum Schutz mit einem Sieb </w:t>
                            </w:r>
                            <w:r>
                              <w:rPr>
                                <w:color w:val="auto"/>
                                <w:kern w:val="24"/>
                                <w:sz w:val="22"/>
                                <w:szCs w:val="22"/>
                              </w:rPr>
                              <w:t>abdecken.</w:t>
                            </w:r>
                          </w:p>
                        </w:txbxContent>
                      </wps:txbx>
                      <wps:bodyPr wrap="square">
                        <a:spAutoFit/>
                      </wps:bodyPr>
                    </wps:wsp>
                  </a:graphicData>
                </a:graphic>
                <wp14:sizeRelH relativeFrom="margin">
                  <wp14:pctWidth>0</wp14:pctWidth>
                </wp14:sizeRelH>
              </wp:anchor>
            </w:drawing>
          </mc:Choice>
          <mc:Fallback>
            <w:pict>
              <v:shape w14:anchorId="2FFF587B" id="_x0000_s1029" type="#_x0000_t202" style="position:absolute;margin-left:109.55pt;margin-top:195.15pt;width:402pt;height:225.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" filled="f" stroked="f">
                <v:textbox style="mso-fit-shape-to-text:t">
                  <w:txbxContent>
                    <w:p w:rsidR="00E258DB" w:rsidRPr="00A724B0" w:rsidRDefault="00E258DB" w:rsidP="00F2272E">
                      <w:pPr>
                        <w:pStyle w:val="StandardWeb"/>
                        <w:spacing w:before="0" w:beforeAutospacing="0" w:after="0" w:afterAutospacing="0"/>
                        <w:textAlignment w:val="baseline"/>
                        <w:rPr>
                          <w:sz w:val="22"/>
                          <w:szCs w:val="22"/>
                        </w:rPr>
                      </w:pPr>
                      <w:r w:rsidRPr="00A724B0">
                        <w:rPr>
                          <w:rFonts w:ascii="Arial" w:hAnsi="Arial" w:cs="Arial"/>
                          <w:kern w:val="24"/>
                          <w:sz w:val="22"/>
                          <w:szCs w:val="22"/>
                        </w:rPr>
                        <w:t>Versuchsaufbau:</w:t>
                      </w:r>
                    </w:p>
                    <w:p w:rsidR="00E258DB" w:rsidRPr="00A724B0" w:rsidRDefault="00E258DB" w:rsidP="00F2272E">
                      <w:pPr>
                        <w:pStyle w:val="Listenabsatz"/>
                        <w:numPr>
                          <w:ilvl w:val="0"/>
                          <w:numId w:val="7"/>
                        </w:numPr>
                        <w:textAlignment w:val="baseline"/>
                        <w:rPr>
                          <w:color w:val="auto"/>
                          <w:sz w:val="22"/>
                          <w:szCs w:val="22"/>
                        </w:rPr>
                      </w:pPr>
                      <w:r w:rsidRPr="00A724B0">
                        <w:rPr>
                          <w:color w:val="auto"/>
                          <w:kern w:val="24"/>
                          <w:sz w:val="22"/>
                          <w:szCs w:val="22"/>
                        </w:rPr>
                        <w:t>Zwei Holzkugeln (</w:t>
                      </w:r>
                      <m:oMath>
                        <m:r>
                          <w:rPr>
                            <w:rFonts w:ascii="Cambria Math" w:eastAsia="Cambria Math" w:hAnsi="Cambria Math"/>
                            <w:color w:val="auto"/>
                            <w:kern w:val="24"/>
                            <w:sz w:val="22"/>
                            <w:szCs w:val="22"/>
                          </w:rPr>
                          <m:t>∅ </m:t>
                        </m:r>
                      </m:oMath>
                      <w:r w:rsidRPr="00A724B0">
                        <w:rPr>
                          <w:color w:val="auto"/>
                          <w:kern w:val="24"/>
                          <w:sz w:val="22"/>
                          <w:szCs w:val="22"/>
                        </w:rPr>
                        <w:t>5 cm)</w:t>
                      </w:r>
                      <w:r>
                        <w:rPr>
                          <w:color w:val="auto"/>
                          <w:kern w:val="24"/>
                          <w:sz w:val="22"/>
                          <w:szCs w:val="22"/>
                        </w:rPr>
                        <w:t>. Jede Kugel ist</w:t>
                      </w:r>
                      <w:r w:rsidRPr="00A724B0">
                        <w:rPr>
                          <w:color w:val="auto"/>
                          <w:kern w:val="24"/>
                          <w:sz w:val="22"/>
                          <w:szCs w:val="22"/>
                        </w:rPr>
                        <w:t xml:space="preserve"> an einem Nylonfaden (</w:t>
                      </w:r>
                      <m:oMath>
                        <m:r>
                          <w:rPr>
                            <w:rFonts w:ascii="Cambria Math" w:eastAsia="Cambria Math" w:hAnsi="Cambria Math"/>
                            <w:color w:val="auto"/>
                            <w:kern w:val="24"/>
                            <w:sz w:val="22"/>
                            <w:szCs w:val="22"/>
                          </w:rPr>
                          <m:t>∅ </m:t>
                        </m:r>
                      </m:oMath>
                      <w:r w:rsidRPr="00A724B0">
                        <w:rPr>
                          <w:color w:val="auto"/>
                          <w:kern w:val="24"/>
                          <w:sz w:val="22"/>
                          <w:szCs w:val="22"/>
                        </w:rPr>
                        <w:t>0,4 mm)</w:t>
                      </w:r>
                      <w:r>
                        <w:rPr>
                          <w:color w:val="auto"/>
                          <w:kern w:val="24"/>
                          <w:sz w:val="22"/>
                          <w:szCs w:val="22"/>
                        </w:rPr>
                        <w:t xml:space="preserve"> befestigt</w:t>
                      </w:r>
                      <w:r w:rsidRPr="00A724B0">
                        <w:rPr>
                          <w:color w:val="auto"/>
                          <w:kern w:val="24"/>
                          <w:sz w:val="22"/>
                          <w:szCs w:val="22"/>
                        </w:rPr>
                        <w:t>.</w:t>
                      </w:r>
                      <w:r>
                        <w:rPr>
                          <w:color w:val="auto"/>
                          <w:kern w:val="24"/>
                          <w:sz w:val="22"/>
                          <w:szCs w:val="22"/>
                        </w:rPr>
                        <w:t xml:space="preserve"> Die Nylonfäden sind unterschiedlich lang.</w:t>
                      </w:r>
                    </w:p>
                    <w:p w:rsidR="00E258DB" w:rsidRPr="00A724B0" w:rsidRDefault="00E258DB" w:rsidP="00F2272E">
                      <w:pPr>
                        <w:pStyle w:val="Listenabsatz"/>
                        <w:numPr>
                          <w:ilvl w:val="0"/>
                          <w:numId w:val="7"/>
                        </w:numPr>
                        <w:textAlignment w:val="baseline"/>
                        <w:rPr>
                          <w:color w:val="auto"/>
                          <w:sz w:val="22"/>
                          <w:szCs w:val="22"/>
                        </w:rPr>
                      </w:pPr>
                      <w:r w:rsidRPr="00A724B0">
                        <w:rPr>
                          <w:color w:val="auto"/>
                          <w:kern w:val="24"/>
                          <w:sz w:val="22"/>
                          <w:szCs w:val="22"/>
                        </w:rPr>
                        <w:t>Nylonfäden über Kreuz in Reagenzglasklammer einführen. Klammer soll auf Schnittpunkt der Nylonfäden drücken.</w:t>
                      </w:r>
                    </w:p>
                    <w:p w:rsidR="00E258DB" w:rsidRPr="00A724B0" w:rsidRDefault="00E258DB" w:rsidP="00F2272E">
                      <w:pPr>
                        <w:pStyle w:val="Listenabsatz"/>
                        <w:numPr>
                          <w:ilvl w:val="0"/>
                          <w:numId w:val="7"/>
                        </w:numPr>
                        <w:textAlignment w:val="baseline"/>
                        <w:rPr>
                          <w:color w:val="auto"/>
                          <w:sz w:val="22"/>
                          <w:szCs w:val="22"/>
                        </w:rPr>
                      </w:pPr>
                      <w:r w:rsidRPr="00A724B0">
                        <w:rPr>
                          <w:color w:val="auto"/>
                          <w:kern w:val="24"/>
                          <w:sz w:val="22"/>
                          <w:szCs w:val="22"/>
                        </w:rPr>
                        <w:t>Anordnung soweit nach oben schieben,  bis untere Kugel ca. 6 bis 12 cm über dem Boden hängt</w:t>
                      </w:r>
                      <w:r>
                        <w:rPr>
                          <w:color w:val="auto"/>
                          <w:kern w:val="24"/>
                          <w:sz w:val="22"/>
                          <w:szCs w:val="22"/>
                        </w:rPr>
                        <w:t>.</w:t>
                      </w:r>
                    </w:p>
                    <w:p w:rsidR="00E258DB" w:rsidRPr="00A724B0" w:rsidRDefault="00E258DB" w:rsidP="00F2272E">
                      <w:pPr>
                        <w:pStyle w:val="Listenabsatz"/>
                        <w:numPr>
                          <w:ilvl w:val="0"/>
                          <w:numId w:val="7"/>
                        </w:numPr>
                        <w:textAlignment w:val="baseline"/>
                        <w:rPr>
                          <w:color w:val="auto"/>
                          <w:sz w:val="22"/>
                          <w:szCs w:val="22"/>
                        </w:rPr>
                      </w:pPr>
                      <w:r w:rsidRPr="00D05DCB">
                        <w:rPr>
                          <w:color w:val="auto"/>
                          <w:kern w:val="24"/>
                          <w:sz w:val="22"/>
                          <w:szCs w:val="22"/>
                        </w:rPr>
                        <w:t xml:space="preserve">Smartphone in sicherer Entfernung auf Boden legen, eventuell zum Schutz mit einem Sieb </w:t>
                      </w:r>
                      <w:r>
                        <w:rPr>
                          <w:color w:val="auto"/>
                          <w:kern w:val="24"/>
                          <w:sz w:val="22"/>
                          <w:szCs w:val="22"/>
                        </w:rPr>
                        <w:t>abdecken.</w:t>
                      </w:r>
                    </w:p>
                  </w:txbxContent>
                </v:textbox>
              </v:shape>
            </w:pict>
          </mc:Fallback>
        </mc:AlternateContent>
      </w:r>
      <w:r w:rsidR="00A724B0">
        <w:rPr>
          <w:noProof/>
        </w:rPr>
        <w:drawing>
          <wp:anchor distT="0" distB="0" distL="114300" distR="114300" simplePos="0" relativeHeight="251658240" behindDoc="1" locked="0" layoutInCell="1" allowOverlap="1" wp14:anchorId="71B4139D" wp14:editId="24615E5B">
            <wp:simplePos x="0" y="0"/>
            <wp:positionH relativeFrom="column">
              <wp:posOffset>2021205</wp:posOffset>
            </wp:positionH>
            <wp:positionV relativeFrom="paragraph">
              <wp:posOffset>187325</wp:posOffset>
            </wp:positionV>
            <wp:extent cx="3239770" cy="2159635"/>
            <wp:effectExtent l="0" t="0" r="0" b="0"/>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239770" cy="2159635"/>
                    </a:xfrm>
                    <a:prstGeom prst="ellipse">
                      <a:avLst/>
                    </a:prstGeom>
                  </pic:spPr>
                </pic:pic>
              </a:graphicData>
            </a:graphic>
            <wp14:sizeRelH relativeFrom="page">
              <wp14:pctWidth>0</wp14:pctWidth>
            </wp14:sizeRelH>
            <wp14:sizeRelV relativeFrom="page">
              <wp14:pctHeight>0</wp14:pctHeight>
            </wp14:sizeRelV>
          </wp:anchor>
        </w:drawing>
      </w:r>
      <w:r w:rsidR="00A724B0">
        <w:rPr>
          <w:noProof/>
        </w:rPr>
        <w:drawing>
          <wp:anchor distT="0" distB="0" distL="114300" distR="114300" simplePos="0" relativeHeight="251660288" behindDoc="0" locked="0" layoutInCell="1" allowOverlap="1" wp14:anchorId="466D8753" wp14:editId="72ED52D1">
            <wp:simplePos x="0" y="0"/>
            <wp:positionH relativeFrom="column">
              <wp:posOffset>212725</wp:posOffset>
            </wp:positionH>
            <wp:positionV relativeFrom="paragraph">
              <wp:posOffset>257175</wp:posOffset>
            </wp:positionV>
            <wp:extent cx="1019810" cy="377952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810" cy="3779520"/>
                    </a:xfrm>
                    <a:prstGeom prst="rect">
                      <a:avLst/>
                    </a:prstGeom>
                  </pic:spPr>
                </pic:pic>
              </a:graphicData>
            </a:graphic>
            <wp14:sizeRelH relativeFrom="page">
              <wp14:pctWidth>0</wp14:pctWidth>
            </wp14:sizeRelH>
            <wp14:sizeRelV relativeFrom="page">
              <wp14:pctHeight>0</wp14:pctHeight>
            </wp14:sizeRelV>
          </wp:anchor>
        </w:drawing>
      </w:r>
      <w:r w:rsidR="00F01370">
        <w:rPr>
          <w:b/>
          <w:bCs/>
        </w:rPr>
        <w:br w:type="page"/>
      </w:r>
    </w:p>
    <w:p w:rsidR="001E63B1" w:rsidRPr="00EB27B0" w:rsidRDefault="001E63B1" w:rsidP="001E63B1">
      <w:pPr>
        <w:jc w:val="center"/>
        <w:rPr>
          <w:b/>
          <w:bCs/>
          <w:sz w:val="28"/>
          <w:szCs w:val="28"/>
        </w:rPr>
      </w:pPr>
      <w:r>
        <w:rPr>
          <w:b/>
          <w:bCs/>
          <w:sz w:val="28"/>
          <w:szCs w:val="28"/>
        </w:rPr>
        <w:lastRenderedPageBreak/>
        <w:t>Gestufte Hilfen zu Experiment 2</w:t>
      </w:r>
    </w:p>
    <w:p w:rsidR="001E63B1" w:rsidRDefault="001E63B1" w:rsidP="001E63B1">
      <w:pPr>
        <w:rPr>
          <w:rFonts w:eastAsiaTheme="minorHAnsi"/>
          <w:b/>
          <w:color w:val="auto"/>
          <w:sz w:val="22"/>
          <w:szCs w:val="22"/>
          <w:lang w:eastAsia="en-US"/>
        </w:rPr>
      </w:pPr>
    </w:p>
    <w:p w:rsidR="001E63B1" w:rsidRDefault="001E63B1" w:rsidP="001E63B1">
      <w:pPr>
        <w:rPr>
          <w:rFonts w:eastAsiaTheme="minorHAnsi"/>
          <w:b/>
          <w:color w:val="auto"/>
          <w:sz w:val="22"/>
          <w:szCs w:val="22"/>
          <w:lang w:eastAsia="en-US"/>
        </w:rPr>
      </w:pPr>
    </w:p>
    <w:p w:rsidR="001E63B1" w:rsidRPr="00EB27B0" w:rsidRDefault="001E63B1" w:rsidP="001E63B1">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w:t>
      </w:r>
      <w:r>
        <w:rPr>
          <w:rFonts w:eastAsiaTheme="minorHAnsi"/>
          <w:color w:val="auto"/>
          <w:sz w:val="22"/>
          <w:szCs w:val="22"/>
          <w:lang w:eastAsia="en-US"/>
        </w:rPr>
        <w:t>nhand de</w:t>
      </w:r>
      <w:r w:rsidR="0057503F">
        <w:rPr>
          <w:rFonts w:eastAsiaTheme="minorHAnsi"/>
          <w:color w:val="auto"/>
          <w:sz w:val="22"/>
          <w:szCs w:val="22"/>
          <w:lang w:eastAsia="en-US"/>
        </w:rPr>
        <w:t xml:space="preserve">r gegebenen unbekannten Formel </w:t>
      </w:r>
      <w:r w:rsidRPr="00EB27B0">
        <w:rPr>
          <w:rFonts w:eastAsiaTheme="minorHAnsi"/>
          <w:color w:val="auto"/>
          <w:sz w:val="22"/>
          <w:szCs w:val="22"/>
          <w:lang w:eastAsia="en-US"/>
        </w:rPr>
        <w:t xml:space="preserve">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1E63B1" w:rsidRPr="00E80490" w:rsidRDefault="001E63B1" w:rsidP="001E63B1">
      <w:pPr>
        <w:rPr>
          <w:rFonts w:eastAsiaTheme="minorEastAsia"/>
          <w:color w:val="auto"/>
          <w:sz w:val="22"/>
          <w:szCs w:val="22"/>
          <w:lang w:eastAsia="en-US"/>
        </w:rPr>
      </w:pPr>
    </w:p>
    <w:p w:rsidR="001E63B1" w:rsidRPr="001E63B1" w:rsidRDefault="001E63B1" w:rsidP="001E63B1">
      <w:pPr>
        <w:rPr>
          <w:rFonts w:eastAsiaTheme="minorEastAsia"/>
          <w:color w:val="auto"/>
          <w:sz w:val="22"/>
          <w:szCs w:val="22"/>
          <w:lang w:eastAsia="en-US"/>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Pr>
          <w:rFonts w:eastAsiaTheme="minorEastAsia"/>
          <w:color w:val="auto"/>
          <w:sz w:val="22"/>
          <w:szCs w:val="22"/>
          <w:lang w:eastAsia="en-US"/>
        </w:rPr>
        <w:t xml:space="preserve">Die Höhen </w:t>
      </w:r>
      <m:oMath>
        <m:sSub>
          <m:sSubPr>
            <m:ctrlPr>
              <w:rPr>
                <w:rFonts w:ascii="Cambria Math" w:eastAsiaTheme="minorHAnsi" w:hAnsi="Cambria Math"/>
                <w:i/>
                <w:color w:val="auto"/>
                <w:sz w:val="22"/>
                <w:szCs w:val="22"/>
                <w:lang w:eastAsia="en-US"/>
              </w:rPr>
            </m:ctrlPr>
          </m:sSubPr>
          <m:e>
            <m:r>
              <w:rPr>
                <w:rFonts w:ascii="Cambria Math" w:eastAsiaTheme="minorHAnsi" w:hAnsi="Cambria Math"/>
                <w:color w:val="auto"/>
                <w:sz w:val="22"/>
                <w:szCs w:val="22"/>
                <w:lang w:eastAsia="en-US"/>
              </w:rPr>
              <m:t>h</m:t>
            </m:r>
          </m:e>
          <m:sub>
            <m:r>
              <w:rPr>
                <w:rFonts w:ascii="Cambria Math" w:eastAsiaTheme="minorHAnsi" w:hAnsi="Cambria Math"/>
                <w:color w:val="auto"/>
                <w:sz w:val="22"/>
                <w:szCs w:val="22"/>
                <w:lang w:eastAsia="en-US"/>
              </w:rPr>
              <m:t>1</m:t>
            </m:r>
          </m:sub>
        </m:sSub>
      </m:oMath>
      <w:r>
        <w:rPr>
          <w:rFonts w:eastAsiaTheme="minorEastAsia"/>
          <w:color w:val="auto"/>
          <w:sz w:val="22"/>
          <w:szCs w:val="22"/>
          <w:lang w:eastAsia="en-US"/>
        </w:rPr>
        <w:t xml:space="preserve"> und </w:t>
      </w:r>
      <m:oMath>
        <m:sSub>
          <m:sSubPr>
            <m:ctrlPr>
              <w:rPr>
                <w:rFonts w:ascii="Cambria Math" w:eastAsiaTheme="minorHAnsi" w:hAnsi="Cambria Math"/>
                <w:i/>
                <w:color w:val="auto"/>
                <w:sz w:val="22"/>
                <w:szCs w:val="22"/>
                <w:lang w:eastAsia="en-US"/>
              </w:rPr>
            </m:ctrlPr>
          </m:sSubPr>
          <m:e>
            <m:r>
              <w:rPr>
                <w:rFonts w:ascii="Cambria Math" w:eastAsiaTheme="minorHAnsi" w:hAnsi="Cambria Math"/>
                <w:color w:val="auto"/>
                <w:sz w:val="22"/>
                <w:szCs w:val="22"/>
                <w:lang w:eastAsia="en-US"/>
              </w:rPr>
              <m:t>h</m:t>
            </m:r>
          </m:e>
          <m:sub>
            <m:r>
              <w:rPr>
                <w:rFonts w:ascii="Cambria Math" w:eastAsiaTheme="minorHAnsi" w:hAnsi="Cambria Math"/>
                <w:color w:val="auto"/>
                <w:sz w:val="22"/>
                <w:szCs w:val="22"/>
                <w:lang w:eastAsia="en-US"/>
              </w:rPr>
              <m:t>2</m:t>
            </m:r>
          </m:sub>
        </m:sSub>
      </m:oMath>
      <w:r>
        <w:rPr>
          <w:rFonts w:eastAsiaTheme="minorEastAsia"/>
          <w:color w:val="auto"/>
          <w:sz w:val="22"/>
          <w:szCs w:val="22"/>
          <w:lang w:eastAsia="en-US"/>
        </w:rPr>
        <w:t xml:space="preserve"> der Kugeln 1 und 2 über dem Fußboden müssen gemessen werden. Zudem muss die Zeitdifferenz </w:t>
      </w:r>
      <m:oMath>
        <m:r>
          <w:rPr>
            <w:rFonts w:ascii="Cambria Math" w:hAnsi="Cambria Math"/>
            <w:sz w:val="22"/>
            <w:szCs w:val="22"/>
          </w:rPr>
          <m:t>∆t</m:t>
        </m:r>
      </m:oMath>
      <w:r w:rsidR="00D633AA">
        <w:rPr>
          <w:rFonts w:eastAsiaTheme="minorEastAsia"/>
          <w:color w:val="auto"/>
          <w:sz w:val="22"/>
          <w:szCs w:val="22"/>
          <w:lang w:eastAsia="en-US"/>
        </w:rPr>
        <w:t xml:space="preserve"> </w:t>
      </w:r>
      <w:r>
        <w:rPr>
          <w:rFonts w:eastAsiaTheme="minorEastAsia"/>
          <w:color w:val="auto"/>
          <w:sz w:val="22"/>
          <w:szCs w:val="22"/>
          <w:lang w:eastAsia="en-US"/>
        </w:rPr>
        <w:t xml:space="preserve">der Aufprallgeräusche der beiden Kugeln </w:t>
      </w:r>
      <w:r w:rsidR="00D633AA">
        <w:rPr>
          <w:rFonts w:eastAsiaTheme="minorEastAsia"/>
          <w:color w:val="auto"/>
          <w:sz w:val="22"/>
          <w:szCs w:val="22"/>
          <w:lang w:eastAsia="en-US"/>
        </w:rPr>
        <w:t xml:space="preserve">mithilfe des Speicheroszilloskops der App „Schallanalysator“ </w:t>
      </w:r>
      <w:r>
        <w:rPr>
          <w:rFonts w:eastAsiaTheme="minorEastAsia"/>
          <w:color w:val="auto"/>
          <w:sz w:val="22"/>
          <w:szCs w:val="22"/>
          <w:lang w:eastAsia="en-US"/>
        </w:rPr>
        <w:t>gemessen werden.</w:t>
      </w:r>
    </w:p>
    <w:p w:rsidR="001E63B1" w:rsidRPr="001E63B1" w:rsidRDefault="001E63B1" w:rsidP="001E63B1">
      <w:pPr>
        <w:rPr>
          <w:rFonts w:eastAsiaTheme="minorEastAsia"/>
          <w:color w:val="auto"/>
          <w:sz w:val="22"/>
          <w:szCs w:val="22"/>
          <w:lang w:eastAsia="en-US"/>
        </w:rPr>
      </w:pPr>
    </w:p>
    <w:p w:rsidR="001E63B1" w:rsidRPr="00E80490" w:rsidRDefault="001E63B1" w:rsidP="00D633AA">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w:t>
      </w:r>
      <w:r w:rsidR="00D633AA">
        <w:rPr>
          <w:rFonts w:eastAsiaTheme="minorEastAsia"/>
          <w:color w:val="auto"/>
          <w:sz w:val="22"/>
          <w:szCs w:val="22"/>
          <w:lang w:eastAsia="en-US"/>
        </w:rPr>
        <w:t>Ist es hierbei wichtig, dass die beiden Kugeln gleichzeitig zu fallen beginnen?</w:t>
      </w:r>
    </w:p>
    <w:p w:rsidR="001E63B1" w:rsidRPr="00E80490" w:rsidRDefault="001E63B1" w:rsidP="001E63B1">
      <w:pPr>
        <w:rPr>
          <w:rFonts w:eastAsiaTheme="minorEastAsia"/>
          <w:color w:val="auto"/>
          <w:sz w:val="22"/>
          <w:szCs w:val="22"/>
          <w:lang w:eastAsia="en-US"/>
        </w:rPr>
      </w:pPr>
    </w:p>
    <w:p w:rsidR="001E63B1" w:rsidRDefault="001E63B1" w:rsidP="001E63B1">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w:t>
      </w:r>
      <w:r>
        <w:rPr>
          <w:rFonts w:eastAsiaTheme="minorEastAsia"/>
          <w:b/>
          <w:color w:val="auto"/>
          <w:sz w:val="22"/>
          <w:szCs w:val="22"/>
          <w:lang w:eastAsia="en-US"/>
        </w:rPr>
        <w:t xml:space="preserve"> </w:t>
      </w:r>
      <w:r w:rsidRPr="00EB54B7">
        <w:rPr>
          <w:rFonts w:eastAsiaTheme="minorEastAsia"/>
          <w:color w:val="auto"/>
          <w:sz w:val="22"/>
          <w:szCs w:val="22"/>
          <w:lang w:eastAsia="en-US"/>
        </w:rPr>
        <w:t>Lösung von Hilfe 3:</w:t>
      </w:r>
      <w:r w:rsidR="00D633AA">
        <w:rPr>
          <w:rFonts w:eastAsiaTheme="minorEastAsia"/>
          <w:color w:val="auto"/>
          <w:sz w:val="22"/>
          <w:szCs w:val="22"/>
          <w:lang w:eastAsia="en-US"/>
        </w:rPr>
        <w:t xml:space="preserve"> Ja, dies ist wichtig, da sonst die Formel zur Bestimmung von </w:t>
      </w:r>
      <w:r w:rsidR="00D633AA" w:rsidRPr="00E2085B">
        <w:rPr>
          <w:rFonts w:eastAsiaTheme="minorEastAsia"/>
          <w:i/>
          <w:color w:val="auto"/>
          <w:sz w:val="22"/>
          <w:szCs w:val="22"/>
          <w:lang w:eastAsia="en-US"/>
        </w:rPr>
        <w:t>g</w:t>
      </w:r>
      <w:r w:rsidR="00D633AA">
        <w:rPr>
          <w:rFonts w:eastAsiaTheme="minorEastAsia"/>
          <w:color w:val="auto"/>
          <w:sz w:val="22"/>
          <w:szCs w:val="22"/>
          <w:lang w:eastAsia="en-US"/>
        </w:rPr>
        <w:t xml:space="preserve"> nicht mehr verwendet werden kann.</w:t>
      </w:r>
      <w:r>
        <w:rPr>
          <w:rFonts w:eastAsiaTheme="minorEastAsia"/>
          <w:color w:val="auto"/>
          <w:sz w:val="22"/>
          <w:szCs w:val="22"/>
          <w:lang w:eastAsia="en-US"/>
        </w:rPr>
        <w:t xml:space="preserve"> </w:t>
      </w:r>
      <w:r w:rsidRPr="00E80490">
        <w:rPr>
          <w:rFonts w:eastAsiaTheme="minorEastAsia"/>
          <w:color w:val="auto"/>
          <w:sz w:val="22"/>
          <w:szCs w:val="22"/>
          <w:lang w:eastAsia="en-US"/>
        </w:rPr>
        <w:t xml:space="preserve"> </w:t>
      </w:r>
    </w:p>
    <w:p w:rsidR="001E63B1" w:rsidRDefault="001E63B1" w:rsidP="001E63B1">
      <w:pPr>
        <w:rPr>
          <w:rFonts w:eastAsiaTheme="minorEastAsia"/>
          <w:color w:val="auto"/>
          <w:sz w:val="22"/>
          <w:szCs w:val="22"/>
          <w:lang w:eastAsia="en-US"/>
        </w:rPr>
      </w:pPr>
    </w:p>
    <w:p w:rsidR="001E63B1" w:rsidRPr="00EB54B7" w:rsidRDefault="001E63B1" w:rsidP="001E63B1">
      <w:pPr>
        <w:rPr>
          <w:rFonts w:eastAsiaTheme="minorEastAsia"/>
          <w:color w:val="auto"/>
          <w:sz w:val="22"/>
          <w:szCs w:val="22"/>
          <w:lang w:eastAsia="en-US"/>
        </w:rPr>
      </w:pPr>
      <w:r w:rsidRPr="00EB54B7">
        <w:rPr>
          <w:rFonts w:eastAsiaTheme="minorEastAsia"/>
          <w:b/>
          <w:color w:val="auto"/>
          <w:sz w:val="22"/>
          <w:szCs w:val="22"/>
          <w:lang w:eastAsia="en-US"/>
        </w:rPr>
        <w:t>Hilfe 5:</w:t>
      </w:r>
      <w:r>
        <w:rPr>
          <w:rFonts w:eastAsiaTheme="minorEastAsia"/>
          <w:b/>
          <w:color w:val="auto"/>
          <w:sz w:val="22"/>
          <w:szCs w:val="22"/>
          <w:lang w:eastAsia="en-US"/>
        </w:rPr>
        <w:t xml:space="preserve"> </w:t>
      </w:r>
      <w:r w:rsidR="00E2085B">
        <w:rPr>
          <w:rFonts w:eastAsiaTheme="minorEastAsia"/>
          <w:color w:val="auto"/>
          <w:sz w:val="22"/>
          <w:szCs w:val="22"/>
          <w:lang w:eastAsia="en-US"/>
        </w:rPr>
        <w:t>Wie sollte man vorgehen, damit die Kugeln gleichzeitig zu fallen beginnen</w:t>
      </w:r>
      <w:r w:rsidR="00D633AA" w:rsidRPr="00D633AA">
        <w:rPr>
          <w:rFonts w:eastAsiaTheme="minorEastAsia"/>
          <w:color w:val="auto"/>
          <w:sz w:val="22"/>
          <w:szCs w:val="22"/>
          <w:lang w:eastAsia="en-US"/>
        </w:rPr>
        <w:t>?</w:t>
      </w:r>
    </w:p>
    <w:p w:rsidR="001E63B1" w:rsidRDefault="001E63B1" w:rsidP="001E63B1">
      <w:pPr>
        <w:rPr>
          <w:rFonts w:eastAsiaTheme="minorEastAsia"/>
          <w:color w:val="auto"/>
          <w:sz w:val="22"/>
          <w:szCs w:val="22"/>
          <w:lang w:eastAsia="en-US"/>
        </w:rPr>
      </w:pPr>
    </w:p>
    <w:p w:rsidR="001E63B1" w:rsidRPr="00E80490" w:rsidRDefault="001E63B1" w:rsidP="001E63B1">
      <w:pPr>
        <w:rPr>
          <w:rFonts w:eastAsiaTheme="minorEastAsia"/>
          <w:color w:val="auto"/>
          <w:sz w:val="22"/>
          <w:szCs w:val="22"/>
          <w:lang w:eastAsia="en-US"/>
        </w:rPr>
      </w:pPr>
      <w:r w:rsidRPr="00EB54B7">
        <w:rPr>
          <w:rFonts w:eastAsiaTheme="minorEastAsia"/>
          <w:b/>
          <w:color w:val="auto"/>
          <w:sz w:val="22"/>
          <w:szCs w:val="22"/>
          <w:lang w:eastAsia="en-US"/>
        </w:rPr>
        <w:t>Hilfe 6:</w:t>
      </w:r>
      <w:r>
        <w:rPr>
          <w:rFonts w:eastAsiaTheme="minorEastAsia"/>
          <w:b/>
          <w:color w:val="auto"/>
          <w:sz w:val="22"/>
          <w:szCs w:val="22"/>
          <w:lang w:eastAsia="en-US"/>
        </w:rPr>
        <w:t xml:space="preserve"> </w:t>
      </w:r>
      <w:r>
        <w:rPr>
          <w:rFonts w:eastAsiaTheme="minorEastAsia"/>
          <w:color w:val="auto"/>
          <w:sz w:val="22"/>
          <w:szCs w:val="22"/>
          <w:lang w:eastAsia="en-US"/>
        </w:rPr>
        <w:t>Lösung von Hilfe 5</w:t>
      </w:r>
      <w:r w:rsidRPr="00EB54B7">
        <w:rPr>
          <w:rFonts w:eastAsiaTheme="minorEastAsia"/>
          <w:color w:val="auto"/>
          <w:sz w:val="22"/>
          <w:szCs w:val="22"/>
          <w:lang w:eastAsia="en-US"/>
        </w:rPr>
        <w:t>:</w:t>
      </w:r>
      <w:r w:rsidR="0068144C">
        <w:rPr>
          <w:rFonts w:eastAsiaTheme="minorEastAsia"/>
          <w:color w:val="auto"/>
          <w:sz w:val="22"/>
          <w:szCs w:val="22"/>
          <w:lang w:eastAsia="en-US"/>
        </w:rPr>
        <w:t xml:space="preserve"> </w:t>
      </w:r>
      <w:r w:rsidR="0068144C">
        <w:rPr>
          <w:bCs/>
          <w:sz w:val="22"/>
          <w:szCs w:val="22"/>
        </w:rPr>
        <w:t>D</w:t>
      </w:r>
      <w:r w:rsidR="0068144C" w:rsidRPr="00D633AA">
        <w:rPr>
          <w:bCs/>
          <w:sz w:val="22"/>
          <w:szCs w:val="22"/>
        </w:rPr>
        <w:t xml:space="preserve">ie Reagenzglasklammer </w:t>
      </w:r>
      <w:r w:rsidR="0068144C">
        <w:rPr>
          <w:bCs/>
          <w:sz w:val="22"/>
          <w:szCs w:val="22"/>
        </w:rPr>
        <w:t xml:space="preserve">muss zunächst </w:t>
      </w:r>
      <w:r w:rsidR="0068144C" w:rsidRPr="00D633AA">
        <w:rPr>
          <w:bCs/>
          <w:sz w:val="22"/>
          <w:szCs w:val="22"/>
        </w:rPr>
        <w:t>auf den Schnittpunkt der beiden Nylonfäden drücken</w:t>
      </w:r>
      <w:r w:rsidR="0068144C">
        <w:rPr>
          <w:bCs/>
          <w:sz w:val="22"/>
          <w:szCs w:val="22"/>
        </w:rPr>
        <w:t>.</w:t>
      </w:r>
      <w:r>
        <w:rPr>
          <w:rFonts w:eastAsiaTheme="minorEastAsia"/>
          <w:b/>
          <w:color w:val="auto"/>
          <w:sz w:val="22"/>
          <w:szCs w:val="22"/>
          <w:lang w:eastAsia="en-US"/>
        </w:rPr>
        <w:t xml:space="preserve"> </w:t>
      </w:r>
      <w:r w:rsidR="0068144C" w:rsidRPr="0068144C">
        <w:rPr>
          <w:rFonts w:eastAsiaTheme="minorEastAsia"/>
          <w:color w:val="auto"/>
          <w:sz w:val="22"/>
          <w:szCs w:val="22"/>
          <w:lang w:eastAsia="en-US"/>
        </w:rPr>
        <w:t>Um den gleichzeitigen Fall der Kugeln auszulösen, muss</w:t>
      </w:r>
      <w:r w:rsidR="0068144C">
        <w:rPr>
          <w:rFonts w:eastAsiaTheme="minorEastAsia"/>
          <w:b/>
          <w:color w:val="auto"/>
          <w:sz w:val="22"/>
          <w:szCs w:val="22"/>
          <w:lang w:eastAsia="en-US"/>
        </w:rPr>
        <w:t xml:space="preserve"> </w:t>
      </w:r>
      <w:r w:rsidR="00983F74">
        <w:rPr>
          <w:rFonts w:eastAsiaTheme="minorEastAsia"/>
          <w:color w:val="auto"/>
          <w:sz w:val="22"/>
          <w:szCs w:val="22"/>
          <w:lang w:eastAsia="en-US"/>
        </w:rPr>
        <w:t>Die Reagenzglasklamme</w:t>
      </w:r>
      <w:r w:rsidR="0068144C">
        <w:rPr>
          <w:rFonts w:eastAsiaTheme="minorEastAsia"/>
          <w:color w:val="auto"/>
          <w:sz w:val="22"/>
          <w:szCs w:val="22"/>
          <w:lang w:eastAsia="en-US"/>
        </w:rPr>
        <w:t xml:space="preserve"> </w:t>
      </w:r>
      <w:r w:rsidR="00D633AA">
        <w:rPr>
          <w:rFonts w:eastAsiaTheme="minorEastAsia"/>
          <w:color w:val="auto"/>
          <w:sz w:val="22"/>
          <w:szCs w:val="22"/>
          <w:lang w:eastAsia="en-US"/>
        </w:rPr>
        <w:t xml:space="preserve">schnell geöffnet werden, damit die Nylonfäden möglichst ungebremst </w:t>
      </w:r>
      <w:r w:rsidR="0068144C">
        <w:rPr>
          <w:rFonts w:eastAsiaTheme="minorEastAsia"/>
          <w:color w:val="auto"/>
          <w:sz w:val="22"/>
          <w:szCs w:val="22"/>
          <w:lang w:eastAsia="en-US"/>
        </w:rPr>
        <w:t xml:space="preserve">und gleichzeitig </w:t>
      </w:r>
      <w:r w:rsidR="00D633AA">
        <w:rPr>
          <w:rFonts w:eastAsiaTheme="minorEastAsia"/>
          <w:color w:val="auto"/>
          <w:sz w:val="22"/>
          <w:szCs w:val="22"/>
          <w:lang w:eastAsia="en-US"/>
        </w:rPr>
        <w:t>die Klammer verlassen können.</w:t>
      </w:r>
    </w:p>
    <w:p w:rsidR="0068144C" w:rsidRPr="00D633AA" w:rsidRDefault="0068144C" w:rsidP="00D633AA">
      <w:pPr>
        <w:rPr>
          <w:bCs/>
          <w:sz w:val="22"/>
          <w:szCs w:val="22"/>
        </w:rPr>
      </w:pPr>
    </w:p>
    <w:p w:rsidR="001E63B1" w:rsidRPr="00E80490" w:rsidRDefault="0068144C" w:rsidP="00D633AA">
      <w:pPr>
        <w:rPr>
          <w:rFonts w:eastAsiaTheme="minorEastAsia"/>
          <w:b/>
          <w:color w:val="auto"/>
          <w:sz w:val="22"/>
          <w:szCs w:val="22"/>
          <w:lang w:eastAsia="en-US"/>
        </w:rPr>
      </w:pPr>
      <w:r w:rsidRPr="00104C0B">
        <w:rPr>
          <w:rFonts w:eastAsiaTheme="minorEastAsia"/>
          <w:b/>
          <w:color w:val="auto"/>
          <w:sz w:val="22"/>
          <w:szCs w:val="22"/>
          <w:lang w:eastAsia="en-US"/>
        </w:rPr>
        <w:t>Hil</w:t>
      </w:r>
      <w:r w:rsidR="00104C0B" w:rsidRPr="00104C0B">
        <w:rPr>
          <w:rFonts w:eastAsiaTheme="minorEastAsia"/>
          <w:b/>
          <w:color w:val="auto"/>
          <w:sz w:val="22"/>
          <w:szCs w:val="22"/>
          <w:lang w:eastAsia="en-US"/>
        </w:rPr>
        <w:t>fe zu Aufgabenteil b</w:t>
      </w:r>
      <w:r w:rsidR="005C743C" w:rsidRPr="00104C0B">
        <w:rPr>
          <w:rFonts w:eastAsiaTheme="minorEastAsia"/>
          <w:b/>
          <w:color w:val="auto"/>
          <w:sz w:val="22"/>
          <w:szCs w:val="22"/>
          <w:lang w:eastAsia="en-US"/>
        </w:rPr>
        <w:t>)</w:t>
      </w:r>
      <w:r w:rsidRPr="00104C0B">
        <w:rPr>
          <w:rFonts w:eastAsiaTheme="minorEastAsia"/>
          <w:b/>
          <w:color w:val="auto"/>
          <w:sz w:val="22"/>
          <w:szCs w:val="22"/>
          <w:lang w:eastAsia="en-US"/>
        </w:rPr>
        <w:t>:</w:t>
      </w:r>
      <w:r>
        <w:rPr>
          <w:rFonts w:eastAsiaTheme="minorEastAsia"/>
          <w:color w:val="auto"/>
          <w:sz w:val="22"/>
          <w:szCs w:val="22"/>
          <w:lang w:eastAsia="en-US"/>
        </w:rPr>
        <w:t xml:space="preserve"> Damit ist weitgehend gewährleistet, dass die Fäden sich gleichzeitig von der Klammer lösen, da die Klammer so auf beide Fäden die </w:t>
      </w:r>
      <w:r w:rsidR="00983F74">
        <w:rPr>
          <w:rFonts w:eastAsiaTheme="minorEastAsia"/>
          <w:color w:val="auto"/>
          <w:sz w:val="22"/>
          <w:szCs w:val="22"/>
          <w:lang w:eastAsia="en-US"/>
        </w:rPr>
        <w:t xml:space="preserve">vom Betrage her </w:t>
      </w:r>
      <w:r w:rsidR="00960B58">
        <w:rPr>
          <w:rFonts w:eastAsiaTheme="minorEastAsia"/>
          <w:color w:val="auto"/>
          <w:sz w:val="22"/>
          <w:szCs w:val="22"/>
          <w:lang w:eastAsia="en-US"/>
        </w:rPr>
        <w:t xml:space="preserve">gleichgroße Kraft </w:t>
      </w:r>
      <w:r>
        <w:rPr>
          <w:rFonts w:eastAsiaTheme="minorEastAsia"/>
          <w:color w:val="auto"/>
          <w:sz w:val="22"/>
          <w:szCs w:val="22"/>
          <w:lang w:eastAsia="en-US"/>
        </w:rPr>
        <w:t>ausübt.</w:t>
      </w:r>
    </w:p>
    <w:p w:rsidR="001E63B1" w:rsidRDefault="001E63B1" w:rsidP="00137C39">
      <w:pPr>
        <w:rPr>
          <w:b/>
          <w:bCs/>
          <w:sz w:val="28"/>
          <w:szCs w:val="28"/>
        </w:rPr>
      </w:pPr>
    </w:p>
    <w:p w:rsidR="001E63B1" w:rsidRPr="00C92E13" w:rsidRDefault="00C92E13">
      <w:pPr>
        <w:spacing w:after="200" w:line="276" w:lineRule="auto"/>
        <w:rPr>
          <w:b/>
          <w:bCs/>
          <w:sz w:val="28"/>
          <w:szCs w:val="28"/>
        </w:rPr>
      </w:pPr>
      <w:r w:rsidRPr="00E2085B">
        <w:rPr>
          <w:b/>
          <w:bCs/>
        </w:rPr>
        <w:t xml:space="preserve">Gestufte Hilfen </w:t>
      </w:r>
      <w:r>
        <w:rPr>
          <w:b/>
          <w:bCs/>
        </w:rPr>
        <w:t>z</w:t>
      </w:r>
      <w:r w:rsidRPr="00E2085B">
        <w:rPr>
          <w:b/>
          <w:bCs/>
        </w:rPr>
        <w:t>ur Herleitung der unbekannten Formel</w:t>
      </w:r>
      <w:r>
        <w:rPr>
          <w:b/>
          <w:bCs/>
        </w:rPr>
        <w:t xml:space="preserve"> finden Sie </w:t>
      </w:r>
      <w:r w:rsidR="00B8461D">
        <w:rPr>
          <w:b/>
          <w:bCs/>
        </w:rPr>
        <w:t>auf den Seiten 15</w:t>
      </w:r>
      <w:r>
        <w:rPr>
          <w:b/>
          <w:bCs/>
        </w:rPr>
        <w:t xml:space="preserve"> bis 16.</w:t>
      </w:r>
      <w:r w:rsidR="001E63B1" w:rsidRPr="00E2085B">
        <w:rPr>
          <w:b/>
          <w:bCs/>
        </w:rPr>
        <w:br w:type="page"/>
      </w:r>
    </w:p>
    <w:p w:rsidR="00137C39" w:rsidRDefault="00137C39" w:rsidP="00137C39">
      <w:pPr>
        <w:rPr>
          <w:b/>
          <w:bCs/>
          <w:sz w:val="28"/>
          <w:szCs w:val="28"/>
        </w:rPr>
      </w:pPr>
      <w:r>
        <w:rPr>
          <w:b/>
          <w:bCs/>
          <w:sz w:val="28"/>
          <w:szCs w:val="28"/>
        </w:rPr>
        <w:lastRenderedPageBreak/>
        <w:t>Experiment 3</w:t>
      </w:r>
      <w:r w:rsidRPr="00D83044">
        <w:rPr>
          <w:b/>
          <w:bCs/>
          <w:sz w:val="28"/>
          <w:szCs w:val="28"/>
        </w:rPr>
        <w:t xml:space="preserve">: Bestimmung der </w:t>
      </w:r>
      <w:r>
        <w:rPr>
          <w:b/>
          <w:bCs/>
          <w:sz w:val="28"/>
          <w:szCs w:val="28"/>
        </w:rPr>
        <w:t>Erdbeschleunigung mithilfe eines platzenden Luftballons</w:t>
      </w:r>
    </w:p>
    <w:p w:rsidR="00137C39" w:rsidRDefault="00137C39" w:rsidP="00137C39">
      <w:pPr>
        <w:rPr>
          <w:bCs/>
        </w:rPr>
      </w:pPr>
    </w:p>
    <w:p w:rsidR="00137C39" w:rsidRPr="00A724B0" w:rsidRDefault="00137C39" w:rsidP="00137C39">
      <w:pPr>
        <w:rPr>
          <w:b/>
          <w:bCs/>
          <w:sz w:val="22"/>
          <w:szCs w:val="22"/>
        </w:rPr>
      </w:pPr>
      <w:r w:rsidRPr="00A724B0">
        <w:rPr>
          <w:b/>
          <w:bCs/>
          <w:sz w:val="22"/>
          <w:szCs w:val="22"/>
        </w:rPr>
        <w:t xml:space="preserve">Aufgabe: </w:t>
      </w:r>
    </w:p>
    <w:p w:rsidR="00137C39" w:rsidRDefault="00137C39" w:rsidP="00137C39">
      <w:pPr>
        <w:pStyle w:val="Listenabsatz"/>
        <w:numPr>
          <w:ilvl w:val="0"/>
          <w:numId w:val="9"/>
        </w:numPr>
        <w:rPr>
          <w:bCs/>
          <w:sz w:val="22"/>
          <w:szCs w:val="22"/>
        </w:rPr>
      </w:pPr>
      <w:r w:rsidRPr="00A724B0">
        <w:rPr>
          <w:bCs/>
          <w:sz w:val="22"/>
          <w:szCs w:val="22"/>
        </w:rPr>
        <w:t xml:space="preserve">Planen Sie mit den vorgegebenen Materialien und </w:t>
      </w:r>
      <w:r>
        <w:rPr>
          <w:bCs/>
          <w:sz w:val="22"/>
          <w:szCs w:val="22"/>
        </w:rPr>
        <w:t>des bekannten Fallgesetzes</w:t>
      </w:r>
    </w:p>
    <w:p w:rsidR="00137C39" w:rsidRDefault="00137C39" w:rsidP="00137C39">
      <w:pPr>
        <w:pStyle w:val="Listenabsatz"/>
        <w:ind w:left="4248"/>
        <w:rPr>
          <w:bCs/>
          <w:sz w:val="22"/>
          <w:szCs w:val="22"/>
        </w:rPr>
      </w:pPr>
      <w:r>
        <w:rPr>
          <w:bCs/>
          <w:sz w:val="22"/>
          <w:szCs w:val="22"/>
        </w:rPr>
        <w:t xml:space="preserve"> </w:t>
      </w:r>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w:p>
    <w:p w:rsidR="00137C39" w:rsidRPr="00137C39" w:rsidRDefault="00137C39" w:rsidP="00137C39">
      <w:pPr>
        <w:ind w:left="708"/>
        <w:rPr>
          <w:bCs/>
          <w:sz w:val="22"/>
          <w:szCs w:val="22"/>
        </w:rPr>
      </w:pPr>
      <w:r w:rsidRPr="00137C39">
        <w:rPr>
          <w:bCs/>
          <w:sz w:val="22"/>
          <w:szCs w:val="22"/>
        </w:rPr>
        <w:t>ein Experiment zur Bestimmung der Erdbeschleunigung</w:t>
      </w:r>
      <w:r w:rsidR="00092C53">
        <w:rPr>
          <w:bCs/>
          <w:sz w:val="22"/>
          <w:szCs w:val="22"/>
        </w:rPr>
        <w:t>. Notieren Sie die</w:t>
      </w:r>
      <w:r w:rsidRPr="00137C39">
        <w:rPr>
          <w:bCs/>
          <w:sz w:val="22"/>
          <w:szCs w:val="22"/>
        </w:rPr>
        <w:t xml:space="preserve"> geplante Vorgehensweise in Ihrem Heft.</w:t>
      </w:r>
    </w:p>
    <w:p w:rsidR="00137C39" w:rsidRPr="00A724B0" w:rsidRDefault="00137C39" w:rsidP="00137C39">
      <w:pPr>
        <w:pStyle w:val="Listenabsatz"/>
        <w:numPr>
          <w:ilvl w:val="0"/>
          <w:numId w:val="9"/>
        </w:numPr>
        <w:rPr>
          <w:bCs/>
          <w:sz w:val="22"/>
          <w:szCs w:val="22"/>
        </w:rPr>
      </w:pPr>
      <w:r w:rsidRPr="00A724B0">
        <w:rPr>
          <w:bCs/>
          <w:sz w:val="22"/>
          <w:szCs w:val="22"/>
        </w:rPr>
        <w:t>Führen Sie dieses Experiment durch.</w:t>
      </w:r>
    </w:p>
    <w:p w:rsidR="00137C39" w:rsidRPr="00A724B0" w:rsidRDefault="00137C39" w:rsidP="00137C39">
      <w:pPr>
        <w:pStyle w:val="Listenabsatz"/>
        <w:numPr>
          <w:ilvl w:val="0"/>
          <w:numId w:val="9"/>
        </w:numPr>
        <w:rPr>
          <w:bCs/>
          <w:sz w:val="22"/>
          <w:szCs w:val="22"/>
        </w:rPr>
      </w:pPr>
      <w:r w:rsidRPr="00A724B0">
        <w:rPr>
          <w:bCs/>
          <w:sz w:val="22"/>
          <w:szCs w:val="22"/>
        </w:rPr>
        <w:t>Werten Sie dieses Experiment aus.</w:t>
      </w:r>
    </w:p>
    <w:p w:rsidR="00137C39" w:rsidRPr="00A724B0" w:rsidRDefault="00137C39" w:rsidP="00137C39">
      <w:pPr>
        <w:pStyle w:val="Listenabsatz"/>
        <w:numPr>
          <w:ilvl w:val="0"/>
          <w:numId w:val="9"/>
        </w:numPr>
        <w:rPr>
          <w:bCs/>
          <w:sz w:val="22"/>
          <w:szCs w:val="22"/>
        </w:rPr>
      </w:pPr>
      <w:r w:rsidRPr="00A724B0">
        <w:rPr>
          <w:bCs/>
          <w:sz w:val="22"/>
          <w:szCs w:val="22"/>
        </w:rPr>
        <w:t>Diskutieren Sie mögliche Messungenauigkeiten (Fehlerquellen).</w:t>
      </w:r>
    </w:p>
    <w:p w:rsidR="00137C39" w:rsidRPr="00A724B0" w:rsidRDefault="00137C39" w:rsidP="00137C39">
      <w:pPr>
        <w:pStyle w:val="Listenabsatz"/>
        <w:rPr>
          <w:bCs/>
          <w:sz w:val="22"/>
          <w:szCs w:val="22"/>
        </w:rPr>
      </w:pPr>
    </w:p>
    <w:p w:rsidR="00137C39" w:rsidRPr="00232A87" w:rsidRDefault="00232A87" w:rsidP="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finden Sie auf der nächsten Seite</w:t>
      </w:r>
      <w:r>
        <w:rPr>
          <w:b/>
          <w:bCs/>
          <w:sz w:val="22"/>
          <w:szCs w:val="22"/>
        </w:rPr>
        <w:t>.</w:t>
      </w:r>
    </w:p>
    <w:p w:rsidR="00137C39" w:rsidRDefault="00137C39" w:rsidP="00137C39">
      <w:pPr>
        <w:rPr>
          <w:bCs/>
          <w:sz w:val="22"/>
          <w:szCs w:val="22"/>
        </w:rPr>
      </w:pPr>
      <w:r w:rsidRPr="00A724B0">
        <w:rPr>
          <w:b/>
          <w:bCs/>
          <w:sz w:val="22"/>
          <w:szCs w:val="22"/>
        </w:rPr>
        <w:t xml:space="preserve">Vorgegebene Materialien: </w:t>
      </w:r>
      <w:r w:rsidRPr="00A724B0">
        <w:rPr>
          <w:b/>
          <w:bCs/>
          <w:sz w:val="22"/>
          <w:szCs w:val="22"/>
        </w:rPr>
        <w:br/>
      </w:r>
      <w:r w:rsidRPr="00A724B0">
        <w:rPr>
          <w:bCs/>
          <w:sz w:val="22"/>
          <w:szCs w:val="22"/>
        </w:rPr>
        <w:t>Smartphone mit App „Schallanalysator“ (In der App Schallanalysator das Fenster „Oszi“ wählen. Messung mit Option „Erweiterte Messung schnell“ durchführen), ein Meterstab</w:t>
      </w:r>
      <w:r>
        <w:rPr>
          <w:bCs/>
          <w:sz w:val="22"/>
          <w:szCs w:val="22"/>
        </w:rPr>
        <w:t>, ein kleiner</w:t>
      </w:r>
      <w:bookmarkStart w:id="0" w:name="_GoBack"/>
      <w:bookmarkEnd w:id="0"/>
      <w:r w:rsidR="007C21E5">
        <w:rPr>
          <w:bCs/>
          <w:sz w:val="22"/>
          <w:szCs w:val="22"/>
        </w:rPr>
        <w:t xml:space="preserve"> spröder</w:t>
      </w:r>
      <w:r>
        <w:rPr>
          <w:bCs/>
          <w:sz w:val="22"/>
          <w:szCs w:val="22"/>
        </w:rPr>
        <w:t xml:space="preserve"> Luftballon, </w:t>
      </w:r>
      <w:r w:rsidR="007C21E5">
        <w:rPr>
          <w:bCs/>
          <w:sz w:val="22"/>
          <w:szCs w:val="22"/>
        </w:rPr>
        <w:t>Tesafilm, Stativmaterial</w:t>
      </w:r>
      <w:r>
        <w:rPr>
          <w:bCs/>
          <w:sz w:val="22"/>
          <w:szCs w:val="22"/>
        </w:rPr>
        <w:t xml:space="preserve">, eine Holzkugel </w:t>
      </w:r>
      <m:oMath>
        <m:r>
          <w:rPr>
            <w:rFonts w:ascii="Cambria Math" w:hAnsi="Cambria Math"/>
            <w:sz w:val="22"/>
            <w:szCs w:val="22"/>
          </w:rPr>
          <m:t>(</m:t>
        </m:r>
        <m:r>
          <w:rPr>
            <w:rFonts w:ascii="Cambria Math" w:eastAsia="Cambria Math" w:hAnsi="Cambria Math"/>
            <w:color w:val="auto"/>
            <w:kern w:val="24"/>
            <w:sz w:val="22"/>
            <w:szCs w:val="22"/>
          </w:rPr>
          <m:t>∅ </m:t>
        </m:r>
      </m:oMath>
      <w:r w:rsidR="00855B99">
        <w:rPr>
          <w:rFonts w:eastAsiaTheme="minorEastAsia"/>
          <w:color w:val="auto"/>
          <w:kern w:val="24"/>
          <w:sz w:val="22"/>
          <w:szCs w:val="22"/>
        </w:rPr>
        <w:t>5 cm)</w:t>
      </w:r>
      <w:r w:rsidR="00855B99">
        <w:rPr>
          <w:bCs/>
          <w:sz w:val="22"/>
          <w:szCs w:val="22"/>
        </w:rPr>
        <w:t xml:space="preserve"> </w:t>
      </w:r>
      <w:r>
        <w:rPr>
          <w:bCs/>
          <w:sz w:val="22"/>
          <w:szCs w:val="22"/>
        </w:rPr>
        <w:t>mit Schnur, eine Stecknadel</w:t>
      </w:r>
      <w:r w:rsidR="00E24FDD">
        <w:rPr>
          <w:bCs/>
          <w:sz w:val="22"/>
          <w:szCs w:val="22"/>
        </w:rPr>
        <w:t>, Gehörschutz</w:t>
      </w:r>
    </w:p>
    <w:p w:rsidR="00137C39" w:rsidRPr="00A724B0" w:rsidRDefault="00137C39" w:rsidP="00137C39">
      <w:pPr>
        <w:rPr>
          <w:bCs/>
          <w:sz w:val="22"/>
          <w:szCs w:val="22"/>
        </w:rPr>
      </w:pPr>
    </w:p>
    <w:p w:rsidR="00983EB8" w:rsidRDefault="00983EB8">
      <w:pPr>
        <w:spacing w:after="200" w:line="276" w:lineRule="auto"/>
        <w:rPr>
          <w:bCs/>
          <w:sz w:val="22"/>
          <w:szCs w:val="22"/>
        </w:rPr>
      </w:pPr>
    </w:p>
    <w:p w:rsidR="00983EB8" w:rsidRDefault="00983EB8">
      <w:pPr>
        <w:spacing w:after="200" w:line="276" w:lineRule="auto"/>
        <w:rPr>
          <w:bCs/>
          <w:sz w:val="22"/>
          <w:szCs w:val="22"/>
        </w:rPr>
      </w:pPr>
      <w:r>
        <w:rPr>
          <w:bCs/>
          <w:sz w:val="22"/>
          <w:szCs w:val="22"/>
        </w:rPr>
        <w:br w:type="page"/>
      </w:r>
    </w:p>
    <w:p w:rsidR="00983EB8" w:rsidRPr="00EB27B0" w:rsidRDefault="00983EB8" w:rsidP="00983EB8">
      <w:pPr>
        <w:jc w:val="center"/>
        <w:rPr>
          <w:b/>
          <w:bCs/>
          <w:sz w:val="28"/>
          <w:szCs w:val="28"/>
        </w:rPr>
      </w:pPr>
      <w:r>
        <w:rPr>
          <w:b/>
          <w:bCs/>
          <w:sz w:val="28"/>
          <w:szCs w:val="28"/>
        </w:rPr>
        <w:lastRenderedPageBreak/>
        <w:t>Gestufte Hilfen zu Experiment 3</w:t>
      </w:r>
    </w:p>
    <w:p w:rsidR="00983EB8" w:rsidRDefault="00983EB8" w:rsidP="00983EB8">
      <w:pPr>
        <w:rPr>
          <w:rFonts w:eastAsiaTheme="minorHAnsi"/>
          <w:b/>
          <w:color w:val="auto"/>
          <w:sz w:val="22"/>
          <w:szCs w:val="22"/>
          <w:lang w:eastAsia="en-US"/>
        </w:rPr>
      </w:pPr>
    </w:p>
    <w:p w:rsidR="00983EB8" w:rsidRDefault="00983EB8" w:rsidP="00983EB8">
      <w:pPr>
        <w:rPr>
          <w:rFonts w:eastAsiaTheme="minorHAnsi"/>
          <w:b/>
          <w:color w:val="auto"/>
          <w:sz w:val="22"/>
          <w:szCs w:val="22"/>
          <w:lang w:eastAsia="en-US"/>
        </w:rPr>
      </w:pPr>
    </w:p>
    <w:p w:rsidR="00983EB8" w:rsidRPr="00EB27B0" w:rsidRDefault="00983EB8" w:rsidP="00983EB8">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anhand des gegebenen Fallgesetzes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983EB8" w:rsidRPr="00E80490" w:rsidRDefault="00983EB8" w:rsidP="00983EB8">
      <w:pPr>
        <w:rPr>
          <w:rFonts w:eastAsiaTheme="minorEastAsia"/>
          <w:color w:val="auto"/>
          <w:sz w:val="22"/>
          <w:szCs w:val="22"/>
          <w:lang w:eastAsia="en-US"/>
        </w:rPr>
      </w:pPr>
    </w:p>
    <w:p w:rsidR="004C3A92" w:rsidRPr="00190871" w:rsidRDefault="004C3A92" w:rsidP="004C3A92">
      <w:pPr>
        <w:rPr>
          <w:bCs/>
          <w:sz w:val="22"/>
          <w:szCs w:val="22"/>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sidRPr="00EB27B0">
        <w:rPr>
          <w:rFonts w:eastAsiaTheme="minorEastAsia"/>
          <w:color w:val="auto"/>
          <w:sz w:val="22"/>
          <w:szCs w:val="22"/>
          <w:lang w:eastAsia="en-US"/>
        </w:rPr>
        <w:t>Löst man das Fallgesetz</w:t>
      </w:r>
      <w:r w:rsidRPr="00E80490">
        <w:rPr>
          <w:rFonts w:eastAsiaTheme="minorEastAsia"/>
          <w:color w:val="auto"/>
          <w:sz w:val="22"/>
          <w:szCs w:val="22"/>
          <w:lang w:eastAsia="en-US"/>
        </w:rPr>
        <w:t xml:space="preserve"> nach </w:t>
      </w:r>
      <m:oMath>
        <m:r>
          <w:rPr>
            <w:rFonts w:ascii="Cambria Math" w:eastAsiaTheme="minorHAnsi" w:hAnsi="Cambria Math"/>
            <w:color w:val="auto"/>
            <w:sz w:val="22"/>
            <w:szCs w:val="22"/>
            <w:lang w:eastAsia="en-US"/>
          </w:rPr>
          <m:t>g</m:t>
        </m:r>
      </m:oMath>
      <w:r w:rsidRPr="00E80490">
        <w:rPr>
          <w:rFonts w:eastAsiaTheme="minorEastAsia"/>
          <w:color w:val="auto"/>
          <w:sz w:val="22"/>
          <w:szCs w:val="22"/>
          <w:lang w:eastAsia="en-US"/>
        </w:rPr>
        <w:t xml:space="preserve"> auf, so erhält man die Gleichung:</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4C3A92" w:rsidRPr="00190871" w:rsidRDefault="004C3A92" w:rsidP="004C3A92">
      <w:pPr>
        <w:rPr>
          <w:bCs/>
          <w:sz w:val="22"/>
          <w:szCs w:val="22"/>
        </w:rPr>
      </w:pPr>
      <m:oMathPara>
        <m:oMath>
          <m:r>
            <w:rPr>
              <w:rFonts w:ascii="Cambria Math" w:hAnsi="Cambria Math"/>
              <w:sz w:val="22"/>
              <w:szCs w:val="22"/>
            </w:rPr>
            <m:t xml:space="preserve">2∙h=g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4C3A92" w:rsidRPr="00190871" w:rsidRDefault="004C3A92" w:rsidP="004C3A92">
      <w:pPr>
        <w:rPr>
          <w:bCs/>
          <w:sz w:val="22"/>
          <w:szCs w:val="22"/>
        </w:rPr>
      </w:pPr>
    </w:p>
    <w:p w:rsidR="004C3A92" w:rsidRPr="00AE5A6A" w:rsidRDefault="00277F9C" w:rsidP="004C3A92">
      <w:pPr>
        <w:jc w:val="center"/>
        <w:rPr>
          <w:rFonts w:eastAsiaTheme="minorEastAsia"/>
          <w:color w:val="auto"/>
          <w:sz w:val="22"/>
          <w:szCs w:val="22"/>
          <w:lang w:eastAsia="en-US"/>
        </w:rPr>
      </w:pPr>
      <m:oMathPara>
        <m:oMath>
          <m:f>
            <m:fPr>
              <m:ctrlPr>
                <w:rPr>
                  <w:rFonts w:ascii="Cambria Math" w:eastAsiaTheme="minorHAnsi" w:hAnsi="Cambria Math"/>
                  <w:i/>
                  <w:color w:val="auto"/>
                  <w:sz w:val="22"/>
                  <w:szCs w:val="22"/>
                  <w:lang w:eastAsia="en-US"/>
                </w:rPr>
              </m:ctrlPr>
            </m:fPr>
            <m:num>
              <m:r>
                <w:rPr>
                  <w:rFonts w:ascii="Cambria Math" w:eastAsiaTheme="minorHAnsi" w:hAnsi="Cambria Math"/>
                  <w:color w:val="auto"/>
                  <w:sz w:val="22"/>
                  <w:szCs w:val="22"/>
                  <w:lang w:eastAsia="en-US"/>
                </w:rPr>
                <m:t>2∙</m:t>
              </m:r>
              <m:r>
                <w:rPr>
                  <w:rFonts w:ascii="Cambria Math" w:eastAsiaTheme="minorHAnsi" w:hAnsi="Cambria Math"/>
                  <w:color w:val="auto"/>
                  <w:sz w:val="22"/>
                  <w:szCs w:val="22"/>
                  <w:lang w:eastAsia="en-US"/>
                </w:rPr>
                <m:t>h</m:t>
              </m:r>
            </m:num>
            <m:den>
              <m:sSup>
                <m:sSupPr>
                  <m:ctrlPr>
                    <w:rPr>
                      <w:rFonts w:ascii="Cambria Math" w:eastAsiaTheme="minorHAnsi" w:hAnsi="Cambria Math"/>
                      <w:i/>
                      <w:color w:val="auto"/>
                      <w:sz w:val="22"/>
                      <w:szCs w:val="22"/>
                      <w:lang w:eastAsia="en-US"/>
                    </w:rPr>
                  </m:ctrlPr>
                </m:sSupPr>
                <m:e>
                  <m:r>
                    <w:rPr>
                      <w:rFonts w:ascii="Cambria Math" w:eastAsiaTheme="minorHAnsi" w:hAnsi="Cambria Math"/>
                      <w:color w:val="auto"/>
                      <w:sz w:val="22"/>
                      <w:szCs w:val="22"/>
                      <w:lang w:eastAsia="en-US"/>
                    </w:rPr>
                    <m:t>t</m:t>
                  </m:r>
                </m:e>
                <m:sup>
                  <m:r>
                    <w:rPr>
                      <w:rFonts w:ascii="Cambria Math" w:eastAsiaTheme="minorHAnsi" w:hAnsi="Cambria Math"/>
                      <w:color w:val="auto"/>
                      <w:sz w:val="22"/>
                      <w:szCs w:val="22"/>
                      <w:lang w:eastAsia="en-US"/>
                    </w:rPr>
                    <m:t>2</m:t>
                  </m:r>
                </m:sup>
              </m:sSup>
            </m:den>
          </m:f>
          <m:r>
            <w:rPr>
              <w:rFonts w:ascii="Cambria Math" w:eastAsiaTheme="minorHAnsi" w:hAnsi="Cambria Math"/>
              <w:color w:val="auto"/>
              <w:sz w:val="22"/>
              <w:szCs w:val="22"/>
              <w:lang w:eastAsia="en-US"/>
            </w:rPr>
            <m:t>=g</m:t>
          </m:r>
        </m:oMath>
      </m:oMathPara>
    </w:p>
    <w:p w:rsidR="004C3A92" w:rsidRPr="00E80490" w:rsidRDefault="004C3A92" w:rsidP="004C3A92">
      <w:pPr>
        <w:jc w:val="center"/>
        <w:rPr>
          <w:rFonts w:eastAsiaTheme="minorHAnsi"/>
          <w:color w:val="auto"/>
          <w:sz w:val="22"/>
          <w:szCs w:val="22"/>
          <w:lang w:eastAsia="en-US"/>
        </w:rPr>
      </w:pPr>
    </w:p>
    <w:p w:rsidR="004C3A92" w:rsidRPr="00E80490" w:rsidRDefault="004C3A92" w:rsidP="004C3A92">
      <w:pPr>
        <w:rPr>
          <w:rFonts w:eastAsiaTheme="minorEastAsia"/>
          <w:color w:val="auto"/>
          <w:sz w:val="22"/>
          <w:szCs w:val="22"/>
          <w:lang w:eastAsia="en-US"/>
        </w:rPr>
      </w:pPr>
      <w:r w:rsidRPr="00E80490">
        <w:rPr>
          <w:rFonts w:eastAsiaTheme="minorHAnsi"/>
          <w:color w:val="auto"/>
          <w:sz w:val="22"/>
          <w:szCs w:val="22"/>
          <w:lang w:eastAsia="en-US"/>
        </w:rPr>
        <w:t>Folg</w:t>
      </w:r>
      <w:r>
        <w:rPr>
          <w:rFonts w:eastAsiaTheme="minorHAnsi"/>
          <w:color w:val="auto"/>
          <w:sz w:val="22"/>
          <w:szCs w:val="22"/>
          <w:lang w:eastAsia="en-US"/>
        </w:rPr>
        <w:t>lich müssen die</w:t>
      </w:r>
      <w:r w:rsidRPr="00E80490">
        <w:rPr>
          <w:rFonts w:eastAsiaTheme="minorHAnsi"/>
          <w:color w:val="auto"/>
          <w:sz w:val="22"/>
          <w:szCs w:val="22"/>
          <w:lang w:eastAsia="en-US"/>
        </w:rPr>
        <w:t xml:space="preserve"> Fallhöhe </w:t>
      </w:r>
      <m:oMath>
        <m:r>
          <w:rPr>
            <w:rFonts w:ascii="Cambria Math" w:eastAsiaTheme="minorHAnsi" w:hAnsi="Cambria Math"/>
            <w:color w:val="auto"/>
            <w:sz w:val="22"/>
            <w:szCs w:val="22"/>
            <w:lang w:eastAsia="en-US"/>
          </w:rPr>
          <m:t>h</m:t>
        </m:r>
      </m:oMath>
      <w:r w:rsidRPr="00E80490">
        <w:rPr>
          <w:rFonts w:eastAsiaTheme="minorEastAsia"/>
          <w:color w:val="auto"/>
          <w:sz w:val="22"/>
          <w:szCs w:val="22"/>
          <w:lang w:eastAsia="en-US"/>
        </w:rPr>
        <w:t xml:space="preserve"> </w:t>
      </w:r>
      <w:r>
        <w:rPr>
          <w:rFonts w:eastAsiaTheme="minorEastAsia"/>
          <w:color w:val="auto"/>
          <w:sz w:val="22"/>
          <w:szCs w:val="22"/>
          <w:lang w:eastAsia="en-US"/>
        </w:rPr>
        <w:t xml:space="preserve">und </w:t>
      </w:r>
      <w:r w:rsidRPr="00E80490">
        <w:rPr>
          <w:rFonts w:eastAsiaTheme="minorEastAsia"/>
          <w:color w:val="auto"/>
          <w:sz w:val="22"/>
          <w:szCs w:val="22"/>
          <w:lang w:eastAsia="en-US"/>
        </w:rPr>
        <w:t xml:space="preserve">die Fallzeit </w:t>
      </w:r>
      <m:oMath>
        <m:r>
          <w:rPr>
            <w:rFonts w:ascii="Cambria Math" w:eastAsiaTheme="minorEastAsia" w:hAnsi="Cambria Math"/>
            <w:color w:val="auto"/>
            <w:sz w:val="22"/>
            <w:szCs w:val="22"/>
            <w:lang w:eastAsia="en-US"/>
          </w:rPr>
          <m:t>t</m:t>
        </m:r>
      </m:oMath>
      <w:r>
        <w:rPr>
          <w:rFonts w:eastAsiaTheme="minorEastAsia"/>
          <w:color w:val="auto"/>
          <w:sz w:val="22"/>
          <w:szCs w:val="22"/>
          <w:lang w:eastAsia="en-US"/>
        </w:rPr>
        <w:t xml:space="preserve"> der Kugel</w:t>
      </w:r>
      <w:r w:rsidRPr="00E80490">
        <w:rPr>
          <w:rFonts w:eastAsiaTheme="minorEastAsia"/>
          <w:color w:val="auto"/>
          <w:sz w:val="22"/>
          <w:szCs w:val="22"/>
          <w:lang w:eastAsia="en-US"/>
        </w:rPr>
        <w:t xml:space="preserve"> gemessen werden.</w:t>
      </w:r>
    </w:p>
    <w:p w:rsidR="00983EB8" w:rsidRPr="00E80490" w:rsidRDefault="00983EB8" w:rsidP="00983EB8">
      <w:pPr>
        <w:rPr>
          <w:rFonts w:eastAsiaTheme="minorEastAsia"/>
          <w:color w:val="auto"/>
          <w:sz w:val="22"/>
          <w:szCs w:val="22"/>
          <w:lang w:eastAsia="en-US"/>
        </w:rPr>
      </w:pPr>
    </w:p>
    <w:p w:rsidR="00983EB8" w:rsidRPr="00E80490" w:rsidRDefault="00983EB8" w:rsidP="00983EB8">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Mit dem Speicheroszilloskop der App „Schallanalysator“ können Zeiten von unterschiedlichen Schallereignissen bestimmt werden. Um damit die Fallzeit bestimmen zu können, </w:t>
      </w:r>
      <w:r>
        <w:rPr>
          <w:rFonts w:eastAsiaTheme="minorEastAsia"/>
          <w:color w:val="auto"/>
          <w:sz w:val="22"/>
          <w:szCs w:val="22"/>
          <w:lang w:eastAsia="en-US"/>
        </w:rPr>
        <w:t>benötigt man zu</w:t>
      </w:r>
      <w:r w:rsidRPr="00E80490">
        <w:rPr>
          <w:rFonts w:eastAsiaTheme="minorEastAsia"/>
          <w:color w:val="auto"/>
          <w:sz w:val="22"/>
          <w:szCs w:val="22"/>
          <w:lang w:eastAsia="en-US"/>
        </w:rPr>
        <w:t xml:space="preserve"> Beginn des Falls</w:t>
      </w:r>
      <w:r>
        <w:rPr>
          <w:rFonts w:eastAsiaTheme="minorEastAsia"/>
          <w:color w:val="auto"/>
          <w:sz w:val="22"/>
          <w:szCs w:val="22"/>
          <w:lang w:eastAsia="en-US"/>
        </w:rPr>
        <w:t xml:space="preserve"> und zum</w:t>
      </w:r>
      <w:r w:rsidRPr="00E80490">
        <w:rPr>
          <w:rFonts w:eastAsiaTheme="minorEastAsia"/>
          <w:color w:val="auto"/>
          <w:sz w:val="22"/>
          <w:szCs w:val="22"/>
          <w:lang w:eastAsia="en-US"/>
        </w:rPr>
        <w:t xml:space="preserve"> Ende des Falls jeweils ein erkennbares Schallereignis.</w:t>
      </w:r>
    </w:p>
    <w:p w:rsidR="00983EB8" w:rsidRPr="00E80490" w:rsidRDefault="00983EB8" w:rsidP="00983EB8">
      <w:pPr>
        <w:rPr>
          <w:rFonts w:eastAsiaTheme="minorEastAsia"/>
          <w:color w:val="auto"/>
          <w:sz w:val="22"/>
          <w:szCs w:val="22"/>
          <w:lang w:eastAsia="en-US"/>
        </w:rPr>
      </w:pPr>
      <w:r w:rsidRPr="00E80490">
        <w:rPr>
          <w:rFonts w:eastAsiaTheme="minorEastAsia"/>
          <w:color w:val="auto"/>
          <w:sz w:val="22"/>
          <w:szCs w:val="22"/>
          <w:lang w:eastAsia="en-US"/>
        </w:rPr>
        <w:t>Überlege</w:t>
      </w:r>
      <w:r>
        <w:rPr>
          <w:rFonts w:eastAsiaTheme="minorEastAsia"/>
          <w:color w:val="auto"/>
          <w:sz w:val="22"/>
          <w:szCs w:val="22"/>
          <w:lang w:eastAsia="en-US"/>
        </w:rPr>
        <w:t>n Sie sich</w:t>
      </w:r>
      <w:r w:rsidRPr="00E80490">
        <w:rPr>
          <w:rFonts w:eastAsiaTheme="minorEastAsia"/>
          <w:color w:val="auto"/>
          <w:sz w:val="22"/>
          <w:szCs w:val="22"/>
          <w:lang w:eastAsia="en-US"/>
        </w:rPr>
        <w:t xml:space="preserve">, welche </w:t>
      </w:r>
      <w:r>
        <w:rPr>
          <w:rFonts w:eastAsiaTheme="minorEastAsia"/>
          <w:color w:val="auto"/>
          <w:sz w:val="22"/>
          <w:szCs w:val="22"/>
          <w:lang w:eastAsia="en-US"/>
        </w:rPr>
        <w:t xml:space="preserve">geeigneten </w:t>
      </w:r>
      <w:r w:rsidRPr="00E80490">
        <w:rPr>
          <w:rFonts w:eastAsiaTheme="minorEastAsia"/>
          <w:color w:val="auto"/>
          <w:sz w:val="22"/>
          <w:szCs w:val="22"/>
          <w:lang w:eastAsia="en-US"/>
        </w:rPr>
        <w:t>Schallereignisse mit den gegebenen Materialien in Frage kommen.</w:t>
      </w:r>
    </w:p>
    <w:p w:rsidR="00983EB8" w:rsidRPr="00E80490" w:rsidRDefault="00983EB8" w:rsidP="00983EB8">
      <w:pPr>
        <w:rPr>
          <w:rFonts w:eastAsiaTheme="minorEastAsia"/>
          <w:color w:val="auto"/>
          <w:sz w:val="22"/>
          <w:szCs w:val="22"/>
          <w:lang w:eastAsia="en-US"/>
        </w:rPr>
      </w:pPr>
    </w:p>
    <w:p w:rsidR="00EB54B7" w:rsidRDefault="00983EB8" w:rsidP="00983EB8">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w:t>
      </w:r>
      <w:r w:rsidR="00EB54B7">
        <w:rPr>
          <w:rFonts w:eastAsiaTheme="minorEastAsia"/>
          <w:b/>
          <w:color w:val="auto"/>
          <w:sz w:val="22"/>
          <w:szCs w:val="22"/>
          <w:lang w:eastAsia="en-US"/>
        </w:rPr>
        <w:t xml:space="preserve"> </w:t>
      </w:r>
      <w:r w:rsidR="00EB54B7" w:rsidRPr="00EB54B7">
        <w:rPr>
          <w:rFonts w:eastAsiaTheme="minorEastAsia"/>
          <w:color w:val="auto"/>
          <w:sz w:val="22"/>
          <w:szCs w:val="22"/>
          <w:lang w:eastAsia="en-US"/>
        </w:rPr>
        <w:t>Lösung von Hilfe 3:</w:t>
      </w:r>
      <w:r w:rsidRPr="00E80490">
        <w:rPr>
          <w:rFonts w:eastAsiaTheme="minorEastAsia"/>
          <w:b/>
          <w:color w:val="auto"/>
          <w:sz w:val="22"/>
          <w:szCs w:val="22"/>
          <w:lang w:eastAsia="en-US"/>
        </w:rPr>
        <w:t xml:space="preserve"> </w:t>
      </w:r>
      <w:r>
        <w:rPr>
          <w:rFonts w:eastAsiaTheme="minorEastAsia"/>
          <w:color w:val="auto"/>
          <w:sz w:val="22"/>
          <w:szCs w:val="22"/>
          <w:lang w:eastAsia="en-US"/>
        </w:rPr>
        <w:t>Geeignete</w:t>
      </w:r>
      <w:r w:rsidRPr="00E80490">
        <w:rPr>
          <w:rFonts w:eastAsiaTheme="minorEastAsia"/>
          <w:color w:val="auto"/>
          <w:sz w:val="22"/>
          <w:szCs w:val="22"/>
          <w:lang w:eastAsia="en-US"/>
        </w:rPr>
        <w:t xml:space="preserve"> Schallereignisse: </w:t>
      </w:r>
      <w:r>
        <w:rPr>
          <w:rFonts w:eastAsiaTheme="minorEastAsia"/>
          <w:color w:val="auto"/>
          <w:sz w:val="22"/>
          <w:szCs w:val="22"/>
          <w:lang w:eastAsia="en-US"/>
        </w:rPr>
        <w:t xml:space="preserve">Platzen des Luftballons und Aufprallgeräusch der Kugel auf dem Fußboden. </w:t>
      </w:r>
      <w:r w:rsidRPr="00E80490">
        <w:rPr>
          <w:rFonts w:eastAsiaTheme="minorEastAsia"/>
          <w:color w:val="auto"/>
          <w:sz w:val="22"/>
          <w:szCs w:val="22"/>
          <w:lang w:eastAsia="en-US"/>
        </w:rPr>
        <w:t xml:space="preserve"> </w:t>
      </w:r>
    </w:p>
    <w:p w:rsidR="00EB54B7" w:rsidRDefault="00EB54B7" w:rsidP="00983EB8">
      <w:pPr>
        <w:rPr>
          <w:rFonts w:eastAsiaTheme="minorEastAsia"/>
          <w:color w:val="auto"/>
          <w:sz w:val="22"/>
          <w:szCs w:val="22"/>
          <w:lang w:eastAsia="en-US"/>
        </w:rPr>
      </w:pPr>
    </w:p>
    <w:p w:rsidR="00EB54B7" w:rsidRPr="00EB54B7" w:rsidRDefault="00EB54B7" w:rsidP="00983EB8">
      <w:pPr>
        <w:rPr>
          <w:rFonts w:eastAsiaTheme="minorEastAsia"/>
          <w:color w:val="auto"/>
          <w:sz w:val="22"/>
          <w:szCs w:val="22"/>
          <w:lang w:eastAsia="en-US"/>
        </w:rPr>
      </w:pPr>
      <w:r w:rsidRPr="00EB54B7">
        <w:rPr>
          <w:rFonts w:eastAsiaTheme="minorEastAsia"/>
          <w:b/>
          <w:color w:val="auto"/>
          <w:sz w:val="22"/>
          <w:szCs w:val="22"/>
          <w:lang w:eastAsia="en-US"/>
        </w:rPr>
        <w:t>Hilfe 5:</w:t>
      </w:r>
      <w:r>
        <w:rPr>
          <w:rFonts w:eastAsiaTheme="minorEastAsia"/>
          <w:b/>
          <w:color w:val="auto"/>
          <w:sz w:val="22"/>
          <w:szCs w:val="22"/>
          <w:lang w:eastAsia="en-US"/>
        </w:rPr>
        <w:t xml:space="preserve"> </w:t>
      </w:r>
      <w:r>
        <w:rPr>
          <w:rFonts w:eastAsiaTheme="minorEastAsia"/>
          <w:color w:val="auto"/>
          <w:sz w:val="22"/>
          <w:szCs w:val="22"/>
          <w:lang w:eastAsia="en-US"/>
        </w:rPr>
        <w:t xml:space="preserve">Wie sollte der Versuchsaufbau aussehen, damit diese zwei Schallereignisse zur Bestimmung </w:t>
      </w:r>
      <w:r w:rsidR="000F0378">
        <w:rPr>
          <w:rFonts w:eastAsiaTheme="minorEastAsia"/>
          <w:color w:val="auto"/>
          <w:sz w:val="22"/>
          <w:szCs w:val="22"/>
          <w:lang w:eastAsia="en-US"/>
        </w:rPr>
        <w:t xml:space="preserve">von </w:t>
      </w:r>
      <w:r w:rsidR="000F0378" w:rsidRPr="000F0378">
        <w:rPr>
          <w:rFonts w:eastAsiaTheme="minorEastAsia"/>
          <w:i/>
          <w:color w:val="auto"/>
          <w:sz w:val="22"/>
          <w:szCs w:val="22"/>
          <w:lang w:eastAsia="en-US"/>
        </w:rPr>
        <w:t>g</w:t>
      </w:r>
      <w:r w:rsidR="000F0378">
        <w:rPr>
          <w:rFonts w:eastAsiaTheme="minorEastAsia"/>
          <w:color w:val="auto"/>
          <w:sz w:val="22"/>
          <w:szCs w:val="22"/>
          <w:lang w:eastAsia="en-US"/>
        </w:rPr>
        <w:t xml:space="preserve"> </w:t>
      </w:r>
      <w:r>
        <w:rPr>
          <w:rFonts w:eastAsiaTheme="minorEastAsia"/>
          <w:color w:val="auto"/>
          <w:sz w:val="22"/>
          <w:szCs w:val="22"/>
          <w:lang w:eastAsia="en-US"/>
        </w:rPr>
        <w:t>genutzt werden können?</w:t>
      </w:r>
    </w:p>
    <w:p w:rsidR="00983EB8" w:rsidRDefault="00983EB8" w:rsidP="00983EB8">
      <w:pPr>
        <w:rPr>
          <w:rFonts w:eastAsiaTheme="minorEastAsia"/>
          <w:color w:val="auto"/>
          <w:sz w:val="22"/>
          <w:szCs w:val="22"/>
          <w:lang w:eastAsia="en-US"/>
        </w:rPr>
      </w:pPr>
    </w:p>
    <w:p w:rsidR="00EB54B7" w:rsidRDefault="00EB54B7" w:rsidP="00EB54B7">
      <w:pPr>
        <w:rPr>
          <w:rFonts w:eastAsiaTheme="minorEastAsia"/>
          <w:color w:val="auto"/>
          <w:sz w:val="22"/>
          <w:szCs w:val="22"/>
          <w:lang w:eastAsia="en-US"/>
        </w:rPr>
      </w:pPr>
      <w:r w:rsidRPr="00EB54B7">
        <w:rPr>
          <w:rFonts w:eastAsiaTheme="minorEastAsia"/>
          <w:b/>
          <w:color w:val="auto"/>
          <w:sz w:val="22"/>
          <w:szCs w:val="22"/>
          <w:lang w:eastAsia="en-US"/>
        </w:rPr>
        <w:t>Hilfe 6:</w:t>
      </w:r>
      <w:r>
        <w:rPr>
          <w:rFonts w:eastAsiaTheme="minorEastAsia"/>
          <w:b/>
          <w:color w:val="auto"/>
          <w:sz w:val="22"/>
          <w:szCs w:val="22"/>
          <w:lang w:eastAsia="en-US"/>
        </w:rPr>
        <w:t xml:space="preserve"> </w:t>
      </w:r>
      <w:r>
        <w:rPr>
          <w:rFonts w:eastAsiaTheme="minorEastAsia"/>
          <w:color w:val="auto"/>
          <w:sz w:val="22"/>
          <w:szCs w:val="22"/>
          <w:lang w:eastAsia="en-US"/>
        </w:rPr>
        <w:t>Lösung von Hilfe 5</w:t>
      </w:r>
      <w:r w:rsidRPr="00EB54B7">
        <w:rPr>
          <w:rFonts w:eastAsiaTheme="minorEastAsia"/>
          <w:color w:val="auto"/>
          <w:sz w:val="22"/>
          <w:szCs w:val="22"/>
          <w:lang w:eastAsia="en-US"/>
        </w:rPr>
        <w:t>:</w:t>
      </w:r>
      <w:r>
        <w:rPr>
          <w:rFonts w:eastAsiaTheme="minorEastAsia"/>
          <w:b/>
          <w:color w:val="auto"/>
          <w:sz w:val="22"/>
          <w:szCs w:val="22"/>
          <w:lang w:eastAsia="en-US"/>
        </w:rPr>
        <w:t xml:space="preserve"> </w:t>
      </w:r>
      <w:r>
        <w:rPr>
          <w:rFonts w:eastAsiaTheme="minorEastAsia"/>
          <w:color w:val="auto"/>
          <w:sz w:val="22"/>
          <w:szCs w:val="22"/>
          <w:lang w:eastAsia="en-US"/>
        </w:rPr>
        <w:t xml:space="preserve">Zunächst muss die Kugel mithilfe der Schnur am Mundstück des aufgeblasenen Luftballons befestigt werden. Anschließend wird </w:t>
      </w:r>
      <w:r w:rsidR="007C21E5">
        <w:rPr>
          <w:rFonts w:eastAsiaTheme="minorEastAsia"/>
          <w:color w:val="auto"/>
          <w:sz w:val="22"/>
          <w:szCs w:val="22"/>
          <w:lang w:eastAsia="en-US"/>
        </w:rPr>
        <w:t>das Stativmaterial an einem Tisch befestigt. Das obere Ende des</w:t>
      </w:r>
      <w:r>
        <w:rPr>
          <w:rFonts w:eastAsiaTheme="minorEastAsia"/>
          <w:color w:val="auto"/>
          <w:sz w:val="22"/>
          <w:szCs w:val="22"/>
          <w:lang w:eastAsia="en-US"/>
        </w:rPr>
        <w:t xml:space="preserve"> Luftballon</w:t>
      </w:r>
      <w:r w:rsidR="007C21E5">
        <w:rPr>
          <w:rFonts w:eastAsiaTheme="minorEastAsia"/>
          <w:color w:val="auto"/>
          <w:sz w:val="22"/>
          <w:szCs w:val="22"/>
          <w:lang w:eastAsia="en-US"/>
        </w:rPr>
        <w:t>s wird mit dem Tesafilm an der Stativstange befestigt</w:t>
      </w:r>
      <w:r>
        <w:rPr>
          <w:rFonts w:eastAsiaTheme="minorEastAsia"/>
          <w:color w:val="auto"/>
          <w:sz w:val="22"/>
          <w:szCs w:val="22"/>
          <w:lang w:eastAsia="en-US"/>
        </w:rPr>
        <w:t>. Die Kugel beginnt zu fallen, wenn der Luftballon zum Platzen gebracht wird.</w:t>
      </w:r>
      <w:r w:rsidR="007C21E5">
        <w:rPr>
          <w:rFonts w:eastAsiaTheme="minorEastAsia"/>
          <w:color w:val="auto"/>
          <w:sz w:val="22"/>
          <w:szCs w:val="22"/>
          <w:lang w:eastAsia="en-US"/>
        </w:rPr>
        <w:t xml:space="preserve"> Hierbei sollte der Luftballon im unteren Drittel angestochen werden. Warum?</w:t>
      </w:r>
    </w:p>
    <w:p w:rsidR="00EB54B7" w:rsidRPr="00E80490" w:rsidRDefault="00EB54B7" w:rsidP="00983EB8">
      <w:pPr>
        <w:rPr>
          <w:rFonts w:eastAsiaTheme="minorEastAsia"/>
          <w:color w:val="auto"/>
          <w:sz w:val="22"/>
          <w:szCs w:val="22"/>
          <w:lang w:eastAsia="en-US"/>
        </w:rPr>
      </w:pPr>
    </w:p>
    <w:p w:rsidR="00983EB8" w:rsidRDefault="00EB54B7" w:rsidP="00983EB8">
      <w:pPr>
        <w:rPr>
          <w:rFonts w:eastAsiaTheme="minorEastAsia"/>
          <w:color w:val="auto"/>
          <w:sz w:val="22"/>
          <w:szCs w:val="22"/>
          <w:lang w:eastAsia="en-US"/>
        </w:rPr>
      </w:pPr>
      <w:r>
        <w:rPr>
          <w:rFonts w:eastAsiaTheme="minorEastAsia"/>
          <w:b/>
          <w:color w:val="auto"/>
          <w:sz w:val="22"/>
          <w:szCs w:val="22"/>
          <w:lang w:eastAsia="en-US"/>
        </w:rPr>
        <w:t>Hilfe 7</w:t>
      </w:r>
      <w:r w:rsidR="00983EB8" w:rsidRPr="00E80490">
        <w:rPr>
          <w:rFonts w:eastAsiaTheme="minorEastAsia"/>
          <w:b/>
          <w:color w:val="auto"/>
          <w:sz w:val="22"/>
          <w:szCs w:val="22"/>
          <w:lang w:eastAsia="en-US"/>
        </w:rPr>
        <w:t xml:space="preserve">: </w:t>
      </w:r>
      <w:r w:rsidR="00983EB8">
        <w:rPr>
          <w:rFonts w:eastAsiaTheme="minorEastAsia"/>
          <w:color w:val="auto"/>
          <w:sz w:val="22"/>
          <w:szCs w:val="22"/>
          <w:lang w:eastAsia="en-US"/>
        </w:rPr>
        <w:t>Wo sollte sich das Smartphone während der Messung befinden?</w:t>
      </w:r>
    </w:p>
    <w:p w:rsidR="00983EB8" w:rsidRPr="00E80490" w:rsidRDefault="00983EB8" w:rsidP="00983EB8">
      <w:pPr>
        <w:rPr>
          <w:rFonts w:eastAsiaTheme="minorEastAsia"/>
          <w:color w:val="auto"/>
          <w:sz w:val="22"/>
          <w:szCs w:val="22"/>
          <w:lang w:eastAsia="en-US"/>
        </w:rPr>
      </w:pPr>
    </w:p>
    <w:p w:rsidR="00983EB8" w:rsidRPr="00E80490" w:rsidRDefault="00EB54B7" w:rsidP="00983EB8">
      <w:pPr>
        <w:rPr>
          <w:rFonts w:eastAsiaTheme="minorEastAsia"/>
          <w:b/>
          <w:color w:val="auto"/>
          <w:sz w:val="22"/>
          <w:szCs w:val="22"/>
          <w:lang w:eastAsia="en-US"/>
        </w:rPr>
      </w:pPr>
      <w:r>
        <w:rPr>
          <w:rFonts w:eastAsiaTheme="minorEastAsia"/>
          <w:b/>
          <w:color w:val="auto"/>
          <w:sz w:val="22"/>
          <w:szCs w:val="22"/>
          <w:lang w:eastAsia="en-US"/>
        </w:rPr>
        <w:t>Hilfe 8</w:t>
      </w:r>
      <w:r w:rsidR="00983EB8" w:rsidRPr="00EB27B0">
        <w:rPr>
          <w:rFonts w:eastAsiaTheme="minorEastAsia"/>
          <w:b/>
          <w:color w:val="auto"/>
          <w:sz w:val="22"/>
          <w:szCs w:val="22"/>
          <w:lang w:eastAsia="en-US"/>
        </w:rPr>
        <w:t xml:space="preserve">: </w:t>
      </w:r>
      <w:r>
        <w:rPr>
          <w:rFonts w:eastAsiaTheme="minorEastAsia"/>
          <w:color w:val="auto"/>
          <w:sz w:val="22"/>
          <w:szCs w:val="22"/>
          <w:lang w:eastAsia="en-US"/>
        </w:rPr>
        <w:t>Lösung von Hilfe 7</w:t>
      </w:r>
      <w:r w:rsidR="00983EB8" w:rsidRPr="00E80490">
        <w:rPr>
          <w:rFonts w:eastAsiaTheme="minorEastAsia"/>
          <w:color w:val="auto"/>
          <w:sz w:val="22"/>
          <w:szCs w:val="22"/>
          <w:lang w:eastAsia="en-US"/>
        </w:rPr>
        <w:t>:</w:t>
      </w:r>
      <w:r w:rsidR="00983EB8">
        <w:rPr>
          <w:rFonts w:eastAsiaTheme="minorEastAsia"/>
          <w:color w:val="auto"/>
          <w:sz w:val="22"/>
          <w:szCs w:val="22"/>
          <w:lang w:eastAsia="en-US"/>
        </w:rPr>
        <w:t xml:space="preserve"> Das Smartphone so</w:t>
      </w:r>
      <w:r>
        <w:rPr>
          <w:rFonts w:eastAsiaTheme="minorEastAsia"/>
          <w:color w:val="auto"/>
          <w:sz w:val="22"/>
          <w:szCs w:val="22"/>
          <w:lang w:eastAsia="en-US"/>
        </w:rPr>
        <w:t>llte sich</w:t>
      </w:r>
      <w:r w:rsidR="000F0378">
        <w:rPr>
          <w:rFonts w:eastAsiaTheme="minorEastAsia"/>
          <w:color w:val="auto"/>
          <w:sz w:val="22"/>
          <w:szCs w:val="22"/>
          <w:lang w:eastAsia="en-US"/>
        </w:rPr>
        <w:t xml:space="preserve"> an einem sicheren Platz</w:t>
      </w:r>
      <w:r w:rsidR="007C21E5">
        <w:rPr>
          <w:rFonts w:eastAsiaTheme="minorEastAsia"/>
          <w:color w:val="auto"/>
          <w:sz w:val="22"/>
          <w:szCs w:val="22"/>
          <w:lang w:eastAsia="en-US"/>
        </w:rPr>
        <w:t xml:space="preserve"> auf oder unter</w:t>
      </w:r>
      <w:r w:rsidR="000F0378">
        <w:rPr>
          <w:rFonts w:eastAsiaTheme="minorEastAsia"/>
          <w:color w:val="auto"/>
          <w:sz w:val="22"/>
          <w:szCs w:val="22"/>
          <w:lang w:eastAsia="en-US"/>
        </w:rPr>
        <w:t xml:space="preserve"> dem Tisch</w:t>
      </w:r>
      <w:r w:rsidR="008E606B">
        <w:rPr>
          <w:rFonts w:eastAsiaTheme="minorEastAsia"/>
          <w:color w:val="auto"/>
          <w:sz w:val="22"/>
          <w:szCs w:val="22"/>
          <w:lang w:eastAsia="en-US"/>
        </w:rPr>
        <w:t xml:space="preserve"> </w:t>
      </w:r>
      <w:r w:rsidR="007C21E5">
        <w:rPr>
          <w:rFonts w:eastAsiaTheme="minorEastAsia"/>
          <w:color w:val="auto"/>
          <w:sz w:val="22"/>
          <w:szCs w:val="22"/>
          <w:lang w:eastAsia="en-US"/>
        </w:rPr>
        <w:t>befinden</w:t>
      </w:r>
      <w:r w:rsidR="00983EB8">
        <w:rPr>
          <w:rFonts w:eastAsiaTheme="minorEastAsia"/>
          <w:color w:val="auto"/>
          <w:sz w:val="22"/>
          <w:szCs w:val="22"/>
          <w:lang w:eastAsia="en-US"/>
        </w:rPr>
        <w:t>.</w:t>
      </w:r>
    </w:p>
    <w:p w:rsidR="00092C53" w:rsidRDefault="00092C53">
      <w:pPr>
        <w:spacing w:after="200" w:line="276" w:lineRule="auto"/>
        <w:rPr>
          <w:bCs/>
          <w:sz w:val="22"/>
          <w:szCs w:val="22"/>
        </w:rPr>
      </w:pPr>
      <w:r>
        <w:rPr>
          <w:bCs/>
          <w:sz w:val="22"/>
          <w:szCs w:val="22"/>
        </w:rPr>
        <w:br w:type="page"/>
      </w:r>
    </w:p>
    <w:p w:rsidR="00137C39" w:rsidRPr="00A724B0" w:rsidRDefault="00137C39" w:rsidP="00137C39">
      <w:pPr>
        <w:rPr>
          <w:bCs/>
          <w:sz w:val="22"/>
          <w:szCs w:val="22"/>
        </w:rPr>
      </w:pPr>
    </w:p>
    <w:p w:rsidR="00092C53" w:rsidRDefault="00092C53" w:rsidP="00092C53">
      <w:pPr>
        <w:rPr>
          <w:b/>
          <w:bCs/>
          <w:sz w:val="28"/>
          <w:szCs w:val="28"/>
        </w:rPr>
      </w:pPr>
      <w:r>
        <w:rPr>
          <w:b/>
          <w:bCs/>
          <w:sz w:val="28"/>
          <w:szCs w:val="28"/>
        </w:rPr>
        <w:t>Experiment 4</w:t>
      </w:r>
      <w:r w:rsidRPr="00D83044">
        <w:rPr>
          <w:b/>
          <w:bCs/>
          <w:sz w:val="28"/>
          <w:szCs w:val="28"/>
        </w:rPr>
        <w:t xml:space="preserve">: Bestimmung der </w:t>
      </w:r>
      <w:r>
        <w:rPr>
          <w:b/>
          <w:bCs/>
          <w:sz w:val="28"/>
          <w:szCs w:val="28"/>
        </w:rPr>
        <w:t>Erdbeschleunigung mithilfe eines Stahllineals</w:t>
      </w:r>
    </w:p>
    <w:p w:rsidR="00092C53" w:rsidRDefault="00092C53" w:rsidP="00092C53">
      <w:pPr>
        <w:rPr>
          <w:bCs/>
        </w:rPr>
      </w:pPr>
    </w:p>
    <w:p w:rsidR="00092C53" w:rsidRPr="00A724B0" w:rsidRDefault="00092C53" w:rsidP="00092C53">
      <w:pPr>
        <w:rPr>
          <w:b/>
          <w:bCs/>
          <w:sz w:val="22"/>
          <w:szCs w:val="22"/>
        </w:rPr>
      </w:pPr>
      <w:r w:rsidRPr="00A724B0">
        <w:rPr>
          <w:b/>
          <w:bCs/>
          <w:sz w:val="22"/>
          <w:szCs w:val="22"/>
        </w:rPr>
        <w:t xml:space="preserve">Aufgabe: </w:t>
      </w:r>
    </w:p>
    <w:p w:rsidR="00092C53" w:rsidRDefault="00092C53" w:rsidP="00092C53">
      <w:pPr>
        <w:pStyle w:val="Listenabsatz"/>
        <w:numPr>
          <w:ilvl w:val="0"/>
          <w:numId w:val="11"/>
        </w:numPr>
        <w:rPr>
          <w:bCs/>
          <w:sz w:val="22"/>
          <w:szCs w:val="22"/>
        </w:rPr>
      </w:pPr>
      <w:r>
        <w:rPr>
          <w:bCs/>
          <w:sz w:val="22"/>
          <w:szCs w:val="22"/>
        </w:rPr>
        <w:t>Planen Sie mit</w:t>
      </w:r>
      <w:r w:rsidR="00805453">
        <w:rPr>
          <w:bCs/>
          <w:sz w:val="22"/>
          <w:szCs w:val="22"/>
        </w:rPr>
        <w:t>hilfe des</w:t>
      </w:r>
      <w:r w:rsidRPr="00A724B0">
        <w:rPr>
          <w:bCs/>
          <w:sz w:val="22"/>
          <w:szCs w:val="22"/>
        </w:rPr>
        <w:t xml:space="preserve"> </w:t>
      </w:r>
      <w:r w:rsidR="00805453">
        <w:rPr>
          <w:bCs/>
          <w:sz w:val="22"/>
          <w:szCs w:val="22"/>
        </w:rPr>
        <w:t>vorgegebenen Versuchs</w:t>
      </w:r>
      <w:r>
        <w:rPr>
          <w:bCs/>
          <w:sz w:val="22"/>
          <w:szCs w:val="22"/>
        </w:rPr>
        <w:t>aufbau</w:t>
      </w:r>
      <w:r w:rsidR="00805453">
        <w:rPr>
          <w:bCs/>
          <w:sz w:val="22"/>
          <w:szCs w:val="22"/>
        </w:rPr>
        <w:t>s</w:t>
      </w:r>
      <w:r w:rsidRPr="00A724B0">
        <w:rPr>
          <w:bCs/>
          <w:sz w:val="22"/>
          <w:szCs w:val="22"/>
        </w:rPr>
        <w:t xml:space="preserve"> und </w:t>
      </w:r>
      <w:r>
        <w:rPr>
          <w:bCs/>
          <w:sz w:val="22"/>
          <w:szCs w:val="22"/>
        </w:rPr>
        <w:t>des bekannten Fallgesetzes</w:t>
      </w:r>
    </w:p>
    <w:p w:rsidR="00092C53" w:rsidRDefault="00092C53" w:rsidP="00092C53">
      <w:pPr>
        <w:pStyle w:val="Listenabsatz"/>
        <w:ind w:left="4248"/>
        <w:rPr>
          <w:bCs/>
          <w:sz w:val="22"/>
          <w:szCs w:val="22"/>
        </w:rPr>
      </w:pPr>
      <w:r>
        <w:rPr>
          <w:bCs/>
          <w:sz w:val="22"/>
          <w:szCs w:val="22"/>
        </w:rPr>
        <w:t xml:space="preserve"> </w:t>
      </w:r>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w:p>
    <w:p w:rsidR="00092C53" w:rsidRPr="00137C39" w:rsidRDefault="00092C53" w:rsidP="00092C53">
      <w:pPr>
        <w:ind w:left="708"/>
        <w:rPr>
          <w:bCs/>
          <w:sz w:val="22"/>
          <w:szCs w:val="22"/>
        </w:rPr>
      </w:pPr>
      <w:r w:rsidRPr="00137C39">
        <w:rPr>
          <w:bCs/>
          <w:sz w:val="22"/>
          <w:szCs w:val="22"/>
        </w:rPr>
        <w:t>ein Experiment zur Bestimmung der Erdbeschleunigung</w:t>
      </w:r>
      <w:r>
        <w:rPr>
          <w:bCs/>
          <w:sz w:val="22"/>
          <w:szCs w:val="22"/>
        </w:rPr>
        <w:t>. Notieren Sie die</w:t>
      </w:r>
      <w:r w:rsidRPr="00137C39">
        <w:rPr>
          <w:bCs/>
          <w:sz w:val="22"/>
          <w:szCs w:val="22"/>
        </w:rPr>
        <w:t xml:space="preserve"> geplante Vorgehensweise in Ihrem Heft.</w:t>
      </w:r>
    </w:p>
    <w:p w:rsidR="00092C53" w:rsidRPr="00A724B0" w:rsidRDefault="00092C53" w:rsidP="00092C53">
      <w:pPr>
        <w:pStyle w:val="Listenabsatz"/>
        <w:numPr>
          <w:ilvl w:val="0"/>
          <w:numId w:val="11"/>
        </w:numPr>
        <w:rPr>
          <w:bCs/>
          <w:sz w:val="22"/>
          <w:szCs w:val="22"/>
        </w:rPr>
      </w:pPr>
      <w:r w:rsidRPr="00A724B0">
        <w:rPr>
          <w:bCs/>
          <w:sz w:val="22"/>
          <w:szCs w:val="22"/>
        </w:rPr>
        <w:t>Führen Sie dieses Experiment durch.</w:t>
      </w:r>
    </w:p>
    <w:p w:rsidR="00092C53" w:rsidRPr="00A724B0" w:rsidRDefault="00092C53" w:rsidP="00092C53">
      <w:pPr>
        <w:pStyle w:val="Listenabsatz"/>
        <w:numPr>
          <w:ilvl w:val="0"/>
          <w:numId w:val="11"/>
        </w:numPr>
        <w:rPr>
          <w:bCs/>
          <w:sz w:val="22"/>
          <w:szCs w:val="22"/>
        </w:rPr>
      </w:pPr>
      <w:r w:rsidRPr="00A724B0">
        <w:rPr>
          <w:bCs/>
          <w:sz w:val="22"/>
          <w:szCs w:val="22"/>
        </w:rPr>
        <w:t>Werten Sie dieses Experiment aus.</w:t>
      </w:r>
    </w:p>
    <w:p w:rsidR="00092C53" w:rsidRPr="00A724B0" w:rsidRDefault="00092C53" w:rsidP="00092C53">
      <w:pPr>
        <w:pStyle w:val="Listenabsatz"/>
        <w:numPr>
          <w:ilvl w:val="0"/>
          <w:numId w:val="11"/>
        </w:numPr>
        <w:rPr>
          <w:bCs/>
          <w:sz w:val="22"/>
          <w:szCs w:val="22"/>
        </w:rPr>
      </w:pPr>
      <w:r w:rsidRPr="00A724B0">
        <w:rPr>
          <w:bCs/>
          <w:sz w:val="22"/>
          <w:szCs w:val="22"/>
        </w:rPr>
        <w:t>Diskutieren Sie mögliche Messungenauigkeiten (Fehlerquellen).</w:t>
      </w:r>
    </w:p>
    <w:p w:rsidR="00092C53" w:rsidRPr="00A724B0" w:rsidRDefault="00092C53" w:rsidP="00092C53">
      <w:pPr>
        <w:pStyle w:val="Listenabsatz"/>
        <w:rPr>
          <w:bCs/>
          <w:sz w:val="22"/>
          <w:szCs w:val="22"/>
        </w:rPr>
      </w:pPr>
    </w:p>
    <w:p w:rsidR="00092C53" w:rsidRPr="00232A87" w:rsidRDefault="00232A87" w:rsidP="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w:t>
      </w:r>
      <w:r>
        <w:rPr>
          <w:bCs/>
          <w:sz w:val="22"/>
          <w:szCs w:val="22"/>
        </w:rPr>
        <w:t>inden Sie auf der nächsten Seite.</w:t>
      </w:r>
    </w:p>
    <w:p w:rsidR="00092C53" w:rsidRDefault="00092C53" w:rsidP="00092C53">
      <w:pPr>
        <w:rPr>
          <w:bCs/>
          <w:sz w:val="22"/>
          <w:szCs w:val="22"/>
        </w:rPr>
      </w:pPr>
      <w:r w:rsidRPr="00A724B0">
        <w:rPr>
          <w:b/>
          <w:bCs/>
          <w:sz w:val="22"/>
          <w:szCs w:val="22"/>
        </w:rPr>
        <w:t xml:space="preserve">Vorgegebene Materialien: </w:t>
      </w:r>
      <w:r w:rsidRPr="00A724B0">
        <w:rPr>
          <w:b/>
          <w:bCs/>
          <w:sz w:val="22"/>
          <w:szCs w:val="22"/>
        </w:rPr>
        <w:br/>
      </w:r>
      <w:r w:rsidRPr="00A724B0">
        <w:rPr>
          <w:bCs/>
          <w:sz w:val="22"/>
          <w:szCs w:val="22"/>
        </w:rPr>
        <w:t>Smartphone mit App „Schallanalysator“ (In der App Schallanalysator das Fenster „Oszi“ wählen. Messung mit Option „Erweiterte Messung schnell“ durchführen), ein Meterstab</w:t>
      </w:r>
      <w:r>
        <w:rPr>
          <w:bCs/>
          <w:sz w:val="22"/>
          <w:szCs w:val="22"/>
        </w:rPr>
        <w:t>, ein Stahllineal, eine Stahlkugel, ein Schraubendreher</w:t>
      </w:r>
    </w:p>
    <w:p w:rsidR="00092C53" w:rsidRDefault="00092C53" w:rsidP="00092C53">
      <w:pPr>
        <w:rPr>
          <w:bCs/>
          <w:sz w:val="22"/>
          <w:szCs w:val="22"/>
        </w:rPr>
      </w:pPr>
    </w:p>
    <w:p w:rsidR="00092C53" w:rsidRDefault="00092C53" w:rsidP="00092C53">
      <w:pPr>
        <w:rPr>
          <w:b/>
          <w:bCs/>
          <w:sz w:val="22"/>
          <w:szCs w:val="22"/>
        </w:rPr>
      </w:pPr>
      <w:r w:rsidRPr="00092C53">
        <w:rPr>
          <w:b/>
          <w:bCs/>
          <w:sz w:val="22"/>
          <w:szCs w:val="22"/>
        </w:rPr>
        <w:t>Vorgegebener Versuchsaufbau:</w:t>
      </w:r>
    </w:p>
    <w:p w:rsidR="00092C53" w:rsidRPr="00092C53" w:rsidRDefault="00092C53" w:rsidP="00092C53">
      <w:pPr>
        <w:rPr>
          <w:b/>
          <w:bCs/>
          <w:sz w:val="22"/>
          <w:szCs w:val="22"/>
        </w:rPr>
      </w:pPr>
    </w:p>
    <w:p w:rsidR="00092C53" w:rsidRPr="00A724B0" w:rsidRDefault="0014213D" w:rsidP="00092C53">
      <w:pPr>
        <w:rPr>
          <w:bCs/>
          <w:sz w:val="22"/>
          <w:szCs w:val="22"/>
        </w:rPr>
      </w:pPr>
      <w:r>
        <w:rPr>
          <w:noProof/>
        </w:rPr>
        <w:drawing>
          <wp:anchor distT="0" distB="0" distL="114300" distR="114300" simplePos="0" relativeHeight="251671552" behindDoc="0" locked="0" layoutInCell="1" allowOverlap="1" wp14:anchorId="31387FAA" wp14:editId="5F866344">
            <wp:simplePos x="0" y="0"/>
            <wp:positionH relativeFrom="column">
              <wp:posOffset>799465</wp:posOffset>
            </wp:positionH>
            <wp:positionV relativeFrom="paragraph">
              <wp:posOffset>191135</wp:posOffset>
            </wp:positionV>
            <wp:extent cx="3319780" cy="5039995"/>
            <wp:effectExtent l="0" t="0" r="0" b="8255"/>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780" cy="5039995"/>
                    </a:xfrm>
                    <a:prstGeom prst="rect">
                      <a:avLst/>
                    </a:prstGeom>
                  </pic:spPr>
                </pic:pic>
              </a:graphicData>
            </a:graphic>
            <wp14:sizeRelH relativeFrom="page">
              <wp14:pctWidth>0</wp14:pctWidth>
            </wp14:sizeRelH>
            <wp14:sizeRelV relativeFrom="page">
              <wp14:pctHeight>0</wp14:pctHeight>
            </wp14:sizeRelV>
          </wp:anchor>
        </w:drawing>
      </w:r>
    </w:p>
    <w:p w:rsidR="00137C39" w:rsidRPr="00A724B0" w:rsidRDefault="00137C39" w:rsidP="00137C39">
      <w:pPr>
        <w:spacing w:after="200" w:line="276" w:lineRule="auto"/>
        <w:rPr>
          <w:bCs/>
          <w:sz w:val="22"/>
          <w:szCs w:val="22"/>
        </w:rPr>
      </w:pPr>
      <w:r w:rsidRPr="00A724B0">
        <w:rPr>
          <w:bCs/>
          <w:sz w:val="22"/>
          <w:szCs w:val="22"/>
        </w:rPr>
        <w:br w:type="page"/>
      </w:r>
    </w:p>
    <w:p w:rsidR="00942384" w:rsidRPr="00EB27B0" w:rsidRDefault="00805453" w:rsidP="00942384">
      <w:pPr>
        <w:jc w:val="center"/>
        <w:rPr>
          <w:b/>
          <w:bCs/>
          <w:sz w:val="28"/>
          <w:szCs w:val="28"/>
        </w:rPr>
      </w:pPr>
      <w:r>
        <w:rPr>
          <w:b/>
          <w:bCs/>
          <w:sz w:val="28"/>
          <w:szCs w:val="28"/>
        </w:rPr>
        <w:lastRenderedPageBreak/>
        <w:t>Gestufte Hilfen zu Experiment 4</w:t>
      </w:r>
    </w:p>
    <w:p w:rsidR="00942384" w:rsidRPr="00EB27B0" w:rsidRDefault="00942384" w:rsidP="00942384">
      <w:pPr>
        <w:jc w:val="center"/>
        <w:rPr>
          <w:b/>
          <w:bCs/>
          <w:sz w:val="28"/>
          <w:szCs w:val="28"/>
        </w:rPr>
      </w:pPr>
    </w:p>
    <w:p w:rsidR="00942384" w:rsidRPr="00EB27B0" w:rsidRDefault="00942384" w:rsidP="00942384">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anhand des gegebenen Fallgesetzes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AE5A6A" w:rsidRDefault="00AE5A6A" w:rsidP="00AE5A6A">
      <w:pPr>
        <w:rPr>
          <w:rFonts w:eastAsiaTheme="minorEastAsia"/>
          <w:b/>
          <w:color w:val="auto"/>
          <w:sz w:val="22"/>
          <w:szCs w:val="22"/>
          <w:lang w:eastAsia="en-US"/>
        </w:rPr>
      </w:pPr>
    </w:p>
    <w:p w:rsidR="00AE5A6A" w:rsidRPr="00190871" w:rsidRDefault="00AE5A6A" w:rsidP="00AE5A6A">
      <w:pPr>
        <w:rPr>
          <w:bCs/>
          <w:sz w:val="22"/>
          <w:szCs w:val="22"/>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sidRPr="00EB27B0">
        <w:rPr>
          <w:rFonts w:eastAsiaTheme="minorEastAsia"/>
          <w:color w:val="auto"/>
          <w:sz w:val="22"/>
          <w:szCs w:val="22"/>
          <w:lang w:eastAsia="en-US"/>
        </w:rPr>
        <w:t>Löst man das Fallgesetz</w:t>
      </w:r>
      <w:r w:rsidRPr="00E80490">
        <w:rPr>
          <w:rFonts w:eastAsiaTheme="minorEastAsia"/>
          <w:color w:val="auto"/>
          <w:sz w:val="22"/>
          <w:szCs w:val="22"/>
          <w:lang w:eastAsia="en-US"/>
        </w:rPr>
        <w:t xml:space="preserve"> nach </w:t>
      </w:r>
      <m:oMath>
        <m:r>
          <w:rPr>
            <w:rFonts w:ascii="Cambria Math" w:eastAsiaTheme="minorHAnsi" w:hAnsi="Cambria Math"/>
            <w:color w:val="auto"/>
            <w:sz w:val="22"/>
            <w:szCs w:val="22"/>
            <w:lang w:eastAsia="en-US"/>
          </w:rPr>
          <m:t>g</m:t>
        </m:r>
      </m:oMath>
      <w:r w:rsidRPr="00E80490">
        <w:rPr>
          <w:rFonts w:eastAsiaTheme="minorEastAsia"/>
          <w:color w:val="auto"/>
          <w:sz w:val="22"/>
          <w:szCs w:val="22"/>
          <w:lang w:eastAsia="en-US"/>
        </w:rPr>
        <w:t xml:space="preserve"> auf, so erhält man die Gleichung:</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AE5A6A" w:rsidRPr="00190871" w:rsidRDefault="00AE5A6A" w:rsidP="00AE5A6A">
      <w:pPr>
        <w:rPr>
          <w:bCs/>
          <w:sz w:val="22"/>
          <w:szCs w:val="22"/>
        </w:rPr>
      </w:pPr>
      <m:oMathPara>
        <m:oMath>
          <m:r>
            <w:rPr>
              <w:rFonts w:ascii="Cambria Math" w:hAnsi="Cambria Math"/>
              <w:sz w:val="22"/>
              <w:szCs w:val="22"/>
            </w:rPr>
            <m:t xml:space="preserve">2∙h=g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AE5A6A" w:rsidRPr="00190871" w:rsidRDefault="00AE5A6A" w:rsidP="00AE5A6A">
      <w:pPr>
        <w:rPr>
          <w:bCs/>
          <w:sz w:val="22"/>
          <w:szCs w:val="22"/>
        </w:rPr>
      </w:pPr>
    </w:p>
    <w:p w:rsidR="00AE5A6A" w:rsidRPr="00AE5A6A" w:rsidRDefault="00277F9C" w:rsidP="00AE5A6A">
      <w:pPr>
        <w:jc w:val="center"/>
        <w:rPr>
          <w:rFonts w:eastAsiaTheme="minorEastAsia"/>
          <w:color w:val="auto"/>
          <w:sz w:val="22"/>
          <w:szCs w:val="22"/>
          <w:lang w:eastAsia="en-US"/>
        </w:rPr>
      </w:pPr>
      <m:oMathPara>
        <m:oMath>
          <m:f>
            <m:fPr>
              <m:ctrlPr>
                <w:rPr>
                  <w:rFonts w:ascii="Cambria Math" w:eastAsiaTheme="minorHAnsi" w:hAnsi="Cambria Math"/>
                  <w:i/>
                  <w:color w:val="auto"/>
                  <w:sz w:val="22"/>
                  <w:szCs w:val="22"/>
                  <w:lang w:eastAsia="en-US"/>
                </w:rPr>
              </m:ctrlPr>
            </m:fPr>
            <m:num>
              <m:r>
                <w:rPr>
                  <w:rFonts w:ascii="Cambria Math" w:eastAsiaTheme="minorHAnsi" w:hAnsi="Cambria Math"/>
                  <w:color w:val="auto"/>
                  <w:sz w:val="22"/>
                  <w:szCs w:val="22"/>
                  <w:lang w:eastAsia="en-US"/>
                </w:rPr>
                <m:t>2∙</m:t>
              </m:r>
              <m:r>
                <w:rPr>
                  <w:rFonts w:ascii="Cambria Math" w:eastAsiaTheme="minorHAnsi" w:hAnsi="Cambria Math"/>
                  <w:color w:val="auto"/>
                  <w:sz w:val="22"/>
                  <w:szCs w:val="22"/>
                  <w:lang w:eastAsia="en-US"/>
                </w:rPr>
                <m:t>h</m:t>
              </m:r>
            </m:num>
            <m:den>
              <m:sSup>
                <m:sSupPr>
                  <m:ctrlPr>
                    <w:rPr>
                      <w:rFonts w:ascii="Cambria Math" w:eastAsiaTheme="minorHAnsi" w:hAnsi="Cambria Math"/>
                      <w:i/>
                      <w:color w:val="auto"/>
                      <w:sz w:val="22"/>
                      <w:szCs w:val="22"/>
                      <w:lang w:eastAsia="en-US"/>
                    </w:rPr>
                  </m:ctrlPr>
                </m:sSupPr>
                <m:e>
                  <m:r>
                    <w:rPr>
                      <w:rFonts w:ascii="Cambria Math" w:eastAsiaTheme="minorHAnsi" w:hAnsi="Cambria Math"/>
                      <w:color w:val="auto"/>
                      <w:sz w:val="22"/>
                      <w:szCs w:val="22"/>
                      <w:lang w:eastAsia="en-US"/>
                    </w:rPr>
                    <m:t>t</m:t>
                  </m:r>
                </m:e>
                <m:sup>
                  <m:r>
                    <w:rPr>
                      <w:rFonts w:ascii="Cambria Math" w:eastAsiaTheme="minorHAnsi" w:hAnsi="Cambria Math"/>
                      <w:color w:val="auto"/>
                      <w:sz w:val="22"/>
                      <w:szCs w:val="22"/>
                      <w:lang w:eastAsia="en-US"/>
                    </w:rPr>
                    <m:t>2</m:t>
                  </m:r>
                </m:sup>
              </m:sSup>
            </m:den>
          </m:f>
          <m:r>
            <w:rPr>
              <w:rFonts w:ascii="Cambria Math" w:eastAsiaTheme="minorHAnsi" w:hAnsi="Cambria Math"/>
              <w:color w:val="auto"/>
              <w:sz w:val="22"/>
              <w:szCs w:val="22"/>
              <w:lang w:eastAsia="en-US"/>
            </w:rPr>
            <m:t>=g</m:t>
          </m:r>
        </m:oMath>
      </m:oMathPara>
    </w:p>
    <w:p w:rsidR="00AE5A6A" w:rsidRPr="00E80490" w:rsidRDefault="00AE5A6A" w:rsidP="00AE5A6A">
      <w:pPr>
        <w:jc w:val="center"/>
        <w:rPr>
          <w:rFonts w:eastAsiaTheme="minorHAnsi"/>
          <w:color w:val="auto"/>
          <w:sz w:val="22"/>
          <w:szCs w:val="22"/>
          <w:lang w:eastAsia="en-US"/>
        </w:rPr>
      </w:pPr>
    </w:p>
    <w:p w:rsidR="00AE5A6A" w:rsidRPr="00E80490" w:rsidRDefault="00AE5A6A" w:rsidP="00AE5A6A">
      <w:pPr>
        <w:rPr>
          <w:rFonts w:eastAsiaTheme="minorEastAsia"/>
          <w:color w:val="auto"/>
          <w:sz w:val="22"/>
          <w:szCs w:val="22"/>
          <w:lang w:eastAsia="en-US"/>
        </w:rPr>
      </w:pPr>
      <w:r w:rsidRPr="00E80490">
        <w:rPr>
          <w:rFonts w:eastAsiaTheme="minorHAnsi"/>
          <w:color w:val="auto"/>
          <w:sz w:val="22"/>
          <w:szCs w:val="22"/>
          <w:lang w:eastAsia="en-US"/>
        </w:rPr>
        <w:t>Folg</w:t>
      </w:r>
      <w:r w:rsidR="004C3A92">
        <w:rPr>
          <w:rFonts w:eastAsiaTheme="minorHAnsi"/>
          <w:color w:val="auto"/>
          <w:sz w:val="22"/>
          <w:szCs w:val="22"/>
          <w:lang w:eastAsia="en-US"/>
        </w:rPr>
        <w:t>lich mü</w:t>
      </w:r>
      <w:r>
        <w:rPr>
          <w:rFonts w:eastAsiaTheme="minorHAnsi"/>
          <w:color w:val="auto"/>
          <w:sz w:val="22"/>
          <w:szCs w:val="22"/>
          <w:lang w:eastAsia="en-US"/>
        </w:rPr>
        <w:t>ss</w:t>
      </w:r>
      <w:r w:rsidR="004C3A92">
        <w:rPr>
          <w:rFonts w:eastAsiaTheme="minorHAnsi"/>
          <w:color w:val="auto"/>
          <w:sz w:val="22"/>
          <w:szCs w:val="22"/>
          <w:lang w:eastAsia="en-US"/>
        </w:rPr>
        <w:t>en</w:t>
      </w:r>
      <w:r>
        <w:rPr>
          <w:rFonts w:eastAsiaTheme="minorHAnsi"/>
          <w:color w:val="auto"/>
          <w:sz w:val="22"/>
          <w:szCs w:val="22"/>
          <w:lang w:eastAsia="en-US"/>
        </w:rPr>
        <w:t xml:space="preserve"> die</w:t>
      </w:r>
      <w:r w:rsidRPr="00E80490">
        <w:rPr>
          <w:rFonts w:eastAsiaTheme="minorHAnsi"/>
          <w:color w:val="auto"/>
          <w:sz w:val="22"/>
          <w:szCs w:val="22"/>
          <w:lang w:eastAsia="en-US"/>
        </w:rPr>
        <w:t xml:space="preserve"> Fallhöhe </w:t>
      </w:r>
      <m:oMath>
        <m:r>
          <w:rPr>
            <w:rFonts w:ascii="Cambria Math" w:eastAsiaTheme="minorHAnsi" w:hAnsi="Cambria Math"/>
            <w:color w:val="auto"/>
            <w:sz w:val="22"/>
            <w:szCs w:val="22"/>
            <w:lang w:eastAsia="en-US"/>
          </w:rPr>
          <m:t>h</m:t>
        </m:r>
      </m:oMath>
      <w:r w:rsidRPr="00E80490">
        <w:rPr>
          <w:rFonts w:eastAsiaTheme="minorEastAsia"/>
          <w:color w:val="auto"/>
          <w:sz w:val="22"/>
          <w:szCs w:val="22"/>
          <w:lang w:eastAsia="en-US"/>
        </w:rPr>
        <w:t xml:space="preserve"> </w:t>
      </w:r>
      <w:r>
        <w:rPr>
          <w:rFonts w:eastAsiaTheme="minorEastAsia"/>
          <w:color w:val="auto"/>
          <w:sz w:val="22"/>
          <w:szCs w:val="22"/>
          <w:lang w:eastAsia="en-US"/>
        </w:rPr>
        <w:t xml:space="preserve">und </w:t>
      </w:r>
      <w:r w:rsidRPr="00E80490">
        <w:rPr>
          <w:rFonts w:eastAsiaTheme="minorEastAsia"/>
          <w:color w:val="auto"/>
          <w:sz w:val="22"/>
          <w:szCs w:val="22"/>
          <w:lang w:eastAsia="en-US"/>
        </w:rPr>
        <w:t xml:space="preserve">die Fallzeit </w:t>
      </w:r>
      <m:oMath>
        <m:r>
          <w:rPr>
            <w:rFonts w:ascii="Cambria Math" w:eastAsiaTheme="minorEastAsia" w:hAnsi="Cambria Math"/>
            <w:color w:val="auto"/>
            <w:sz w:val="22"/>
            <w:szCs w:val="22"/>
            <w:lang w:eastAsia="en-US"/>
          </w:rPr>
          <m:t>t</m:t>
        </m:r>
      </m:oMath>
      <w:r>
        <w:rPr>
          <w:rFonts w:eastAsiaTheme="minorEastAsia"/>
          <w:color w:val="auto"/>
          <w:sz w:val="22"/>
          <w:szCs w:val="22"/>
          <w:lang w:eastAsia="en-US"/>
        </w:rPr>
        <w:t xml:space="preserve"> der Kugel</w:t>
      </w:r>
      <w:r w:rsidRPr="00E80490">
        <w:rPr>
          <w:rFonts w:eastAsiaTheme="minorEastAsia"/>
          <w:color w:val="auto"/>
          <w:sz w:val="22"/>
          <w:szCs w:val="22"/>
          <w:lang w:eastAsia="en-US"/>
        </w:rPr>
        <w:t xml:space="preserve"> gemessen werden.</w:t>
      </w:r>
    </w:p>
    <w:p w:rsidR="00942384" w:rsidRPr="00E80490" w:rsidRDefault="00942384" w:rsidP="00942384">
      <w:pPr>
        <w:rPr>
          <w:rFonts w:eastAsiaTheme="minorEastAsia"/>
          <w:color w:val="auto"/>
          <w:sz w:val="22"/>
          <w:szCs w:val="22"/>
          <w:lang w:eastAsia="en-US"/>
        </w:rPr>
      </w:pPr>
    </w:p>
    <w:p w:rsidR="00942384" w:rsidRPr="00E80490" w:rsidRDefault="00942384" w:rsidP="00942384">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Mit dem Speicheroszilloskop der App „Schallanalysator“ können Zeiten von unterschiedlichen Schallereignissen bestimmt werden. Um damit die Fallzeit bestimmen zu können, </w:t>
      </w:r>
      <w:r>
        <w:rPr>
          <w:rFonts w:eastAsiaTheme="minorEastAsia"/>
          <w:color w:val="auto"/>
          <w:sz w:val="22"/>
          <w:szCs w:val="22"/>
          <w:lang w:eastAsia="en-US"/>
        </w:rPr>
        <w:t>benötigt man zu</w:t>
      </w:r>
      <w:r w:rsidRPr="00E80490">
        <w:rPr>
          <w:rFonts w:eastAsiaTheme="minorEastAsia"/>
          <w:color w:val="auto"/>
          <w:sz w:val="22"/>
          <w:szCs w:val="22"/>
          <w:lang w:eastAsia="en-US"/>
        </w:rPr>
        <w:t xml:space="preserve"> Beginn des Falls</w:t>
      </w:r>
      <w:r>
        <w:rPr>
          <w:rFonts w:eastAsiaTheme="minorEastAsia"/>
          <w:color w:val="auto"/>
          <w:sz w:val="22"/>
          <w:szCs w:val="22"/>
          <w:lang w:eastAsia="en-US"/>
        </w:rPr>
        <w:t xml:space="preserve"> und zum</w:t>
      </w:r>
      <w:r w:rsidRPr="00E80490">
        <w:rPr>
          <w:rFonts w:eastAsiaTheme="minorEastAsia"/>
          <w:color w:val="auto"/>
          <w:sz w:val="22"/>
          <w:szCs w:val="22"/>
          <w:lang w:eastAsia="en-US"/>
        </w:rPr>
        <w:t xml:space="preserve"> Ende des Falls jeweils ein erkennbares Schallereignis.</w:t>
      </w:r>
    </w:p>
    <w:p w:rsidR="00942384" w:rsidRPr="00E80490" w:rsidRDefault="00942384" w:rsidP="00942384">
      <w:pPr>
        <w:rPr>
          <w:rFonts w:eastAsiaTheme="minorEastAsia"/>
          <w:color w:val="auto"/>
          <w:sz w:val="22"/>
          <w:szCs w:val="22"/>
          <w:lang w:eastAsia="en-US"/>
        </w:rPr>
      </w:pPr>
      <w:r w:rsidRPr="00E80490">
        <w:rPr>
          <w:rFonts w:eastAsiaTheme="minorEastAsia"/>
          <w:color w:val="auto"/>
          <w:sz w:val="22"/>
          <w:szCs w:val="22"/>
          <w:lang w:eastAsia="en-US"/>
        </w:rPr>
        <w:t>Überlege</w:t>
      </w:r>
      <w:r>
        <w:rPr>
          <w:rFonts w:eastAsiaTheme="minorEastAsia"/>
          <w:color w:val="auto"/>
          <w:sz w:val="22"/>
          <w:szCs w:val="22"/>
          <w:lang w:eastAsia="en-US"/>
        </w:rPr>
        <w:t>n Sie sich</w:t>
      </w:r>
      <w:r w:rsidRPr="00E80490">
        <w:rPr>
          <w:rFonts w:eastAsiaTheme="minorEastAsia"/>
          <w:color w:val="auto"/>
          <w:sz w:val="22"/>
          <w:szCs w:val="22"/>
          <w:lang w:eastAsia="en-US"/>
        </w:rPr>
        <w:t xml:space="preserve">, welche </w:t>
      </w:r>
      <w:r w:rsidR="00805453">
        <w:rPr>
          <w:rFonts w:eastAsiaTheme="minorEastAsia"/>
          <w:color w:val="auto"/>
          <w:sz w:val="22"/>
          <w:szCs w:val="22"/>
          <w:lang w:eastAsia="en-US"/>
        </w:rPr>
        <w:t xml:space="preserve">geeigneten </w:t>
      </w:r>
      <w:r w:rsidRPr="00E80490">
        <w:rPr>
          <w:rFonts w:eastAsiaTheme="minorEastAsia"/>
          <w:color w:val="auto"/>
          <w:sz w:val="22"/>
          <w:szCs w:val="22"/>
          <w:lang w:eastAsia="en-US"/>
        </w:rPr>
        <w:t>Schallereignisse mit den gegebenen Materialien in Frage kommen.</w:t>
      </w:r>
    </w:p>
    <w:p w:rsidR="00942384" w:rsidRPr="00E80490" w:rsidRDefault="00942384" w:rsidP="00942384">
      <w:pPr>
        <w:rPr>
          <w:rFonts w:eastAsiaTheme="minorEastAsia"/>
          <w:color w:val="auto"/>
          <w:sz w:val="22"/>
          <w:szCs w:val="22"/>
          <w:lang w:eastAsia="en-US"/>
        </w:rPr>
      </w:pPr>
    </w:p>
    <w:p w:rsidR="00942384" w:rsidRPr="00E80490" w:rsidRDefault="00942384" w:rsidP="00942384">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w:t>
      </w:r>
      <w:r w:rsidR="00231774">
        <w:rPr>
          <w:rFonts w:eastAsiaTheme="minorEastAsia"/>
          <w:b/>
          <w:color w:val="auto"/>
          <w:sz w:val="22"/>
          <w:szCs w:val="22"/>
          <w:lang w:eastAsia="en-US"/>
        </w:rPr>
        <w:t xml:space="preserve"> </w:t>
      </w:r>
      <w:r w:rsidR="00231774" w:rsidRPr="00231774">
        <w:rPr>
          <w:rFonts w:eastAsiaTheme="minorEastAsia"/>
          <w:color w:val="auto"/>
          <w:sz w:val="22"/>
          <w:szCs w:val="22"/>
          <w:lang w:eastAsia="en-US"/>
        </w:rPr>
        <w:t>Lösung von Hilfe 3:</w:t>
      </w:r>
      <w:r w:rsidRPr="00E80490">
        <w:rPr>
          <w:rFonts w:eastAsiaTheme="minorEastAsia"/>
          <w:b/>
          <w:color w:val="auto"/>
          <w:sz w:val="22"/>
          <w:szCs w:val="22"/>
          <w:lang w:eastAsia="en-US"/>
        </w:rPr>
        <w:t xml:space="preserve"> </w:t>
      </w:r>
      <w:r w:rsidR="00805453">
        <w:rPr>
          <w:rFonts w:eastAsiaTheme="minorEastAsia"/>
          <w:color w:val="auto"/>
          <w:sz w:val="22"/>
          <w:szCs w:val="22"/>
          <w:lang w:eastAsia="en-US"/>
        </w:rPr>
        <w:t>Geeignete</w:t>
      </w:r>
      <w:r w:rsidRPr="00E80490">
        <w:rPr>
          <w:rFonts w:eastAsiaTheme="minorEastAsia"/>
          <w:color w:val="auto"/>
          <w:sz w:val="22"/>
          <w:szCs w:val="22"/>
          <w:lang w:eastAsia="en-US"/>
        </w:rPr>
        <w:t xml:space="preserve"> Schallereignisse: </w:t>
      </w:r>
      <w:r w:rsidR="00805453">
        <w:rPr>
          <w:rFonts w:eastAsiaTheme="minorEastAsia"/>
          <w:color w:val="auto"/>
          <w:sz w:val="22"/>
          <w:szCs w:val="22"/>
          <w:lang w:eastAsia="en-US"/>
        </w:rPr>
        <w:t>Seitli</w:t>
      </w:r>
      <w:r w:rsidR="003A7DE3">
        <w:rPr>
          <w:rFonts w:eastAsiaTheme="minorEastAsia"/>
          <w:color w:val="auto"/>
          <w:sz w:val="22"/>
          <w:szCs w:val="22"/>
          <w:lang w:eastAsia="en-US"/>
        </w:rPr>
        <w:t>cher Schlag des Schraubendrehers</w:t>
      </w:r>
      <w:r w:rsidR="00805453">
        <w:rPr>
          <w:rFonts w:eastAsiaTheme="minorEastAsia"/>
          <w:color w:val="auto"/>
          <w:sz w:val="22"/>
          <w:szCs w:val="22"/>
          <w:lang w:eastAsia="en-US"/>
        </w:rPr>
        <w:t xml:space="preserve"> gegen das Lineal und</w:t>
      </w:r>
      <w:r>
        <w:rPr>
          <w:rFonts w:eastAsiaTheme="minorEastAsia"/>
          <w:color w:val="auto"/>
          <w:sz w:val="22"/>
          <w:szCs w:val="22"/>
          <w:lang w:eastAsia="en-US"/>
        </w:rPr>
        <w:t xml:space="preserve"> Aufprallgeräusch der Kugel auf dem Fußboden. </w:t>
      </w:r>
      <w:r w:rsidRPr="00E80490">
        <w:rPr>
          <w:rFonts w:eastAsiaTheme="minorEastAsia"/>
          <w:color w:val="auto"/>
          <w:sz w:val="22"/>
          <w:szCs w:val="22"/>
          <w:lang w:eastAsia="en-US"/>
        </w:rPr>
        <w:t xml:space="preserve"> </w:t>
      </w:r>
      <w:r w:rsidR="003A7DE3">
        <w:rPr>
          <w:rFonts w:eastAsiaTheme="minorEastAsia"/>
          <w:color w:val="auto"/>
          <w:sz w:val="22"/>
          <w:szCs w:val="22"/>
          <w:lang w:eastAsia="en-US"/>
        </w:rPr>
        <w:t>Wird mit dem Schraubendreher</w:t>
      </w:r>
      <w:r w:rsidR="00805453">
        <w:rPr>
          <w:rFonts w:eastAsiaTheme="minorEastAsia"/>
          <w:color w:val="auto"/>
          <w:sz w:val="22"/>
          <w:szCs w:val="22"/>
          <w:lang w:eastAsia="en-US"/>
        </w:rPr>
        <w:t xml:space="preserve"> das Lineal seitlich angeschlagen, dann</w:t>
      </w:r>
      <w:r w:rsidR="00985BB3">
        <w:rPr>
          <w:rFonts w:eastAsiaTheme="minorEastAsia"/>
          <w:color w:val="auto"/>
          <w:sz w:val="22"/>
          <w:szCs w:val="22"/>
          <w:lang w:eastAsia="en-US"/>
        </w:rPr>
        <w:t xml:space="preserve"> dreht sich aufgrund der großen Trägheit der Stahlkugel das Lineal unter der Kugel weg und die Kugel beginnt zu fallen.</w:t>
      </w:r>
    </w:p>
    <w:p w:rsidR="00942384" w:rsidRPr="00E80490" w:rsidRDefault="00942384" w:rsidP="00942384">
      <w:pPr>
        <w:rPr>
          <w:rFonts w:eastAsiaTheme="minorEastAsia"/>
          <w:color w:val="auto"/>
          <w:sz w:val="22"/>
          <w:szCs w:val="22"/>
          <w:lang w:eastAsia="en-US"/>
        </w:rPr>
      </w:pPr>
    </w:p>
    <w:p w:rsidR="00942384" w:rsidRDefault="00231774" w:rsidP="00942384">
      <w:pPr>
        <w:rPr>
          <w:rFonts w:eastAsiaTheme="minorEastAsia"/>
          <w:color w:val="auto"/>
          <w:sz w:val="22"/>
          <w:szCs w:val="22"/>
          <w:lang w:eastAsia="en-US"/>
        </w:rPr>
      </w:pPr>
      <w:r>
        <w:rPr>
          <w:rFonts w:eastAsiaTheme="minorEastAsia"/>
          <w:b/>
          <w:color w:val="auto"/>
          <w:sz w:val="22"/>
          <w:szCs w:val="22"/>
          <w:lang w:eastAsia="en-US"/>
        </w:rPr>
        <w:t>Hilfe 5</w:t>
      </w:r>
      <w:r w:rsidR="00942384" w:rsidRPr="00E80490">
        <w:rPr>
          <w:rFonts w:eastAsiaTheme="minorEastAsia"/>
          <w:b/>
          <w:color w:val="auto"/>
          <w:sz w:val="22"/>
          <w:szCs w:val="22"/>
          <w:lang w:eastAsia="en-US"/>
        </w:rPr>
        <w:t xml:space="preserve">: </w:t>
      </w:r>
      <w:r w:rsidR="00942384">
        <w:rPr>
          <w:rFonts w:eastAsiaTheme="minorEastAsia"/>
          <w:color w:val="auto"/>
          <w:sz w:val="22"/>
          <w:szCs w:val="22"/>
          <w:lang w:eastAsia="en-US"/>
        </w:rPr>
        <w:t>Wo sollte sich das Smartphone während der Messung befinden?</w:t>
      </w:r>
    </w:p>
    <w:p w:rsidR="00942384" w:rsidRPr="00E80490" w:rsidRDefault="00942384" w:rsidP="00942384">
      <w:pPr>
        <w:rPr>
          <w:rFonts w:eastAsiaTheme="minorEastAsia"/>
          <w:color w:val="auto"/>
          <w:sz w:val="22"/>
          <w:szCs w:val="22"/>
          <w:lang w:eastAsia="en-US"/>
        </w:rPr>
      </w:pPr>
    </w:p>
    <w:p w:rsidR="00942384" w:rsidRPr="00E80490" w:rsidRDefault="00231774" w:rsidP="00942384">
      <w:pPr>
        <w:rPr>
          <w:rFonts w:eastAsiaTheme="minorEastAsia"/>
          <w:b/>
          <w:color w:val="auto"/>
          <w:sz w:val="22"/>
          <w:szCs w:val="22"/>
          <w:lang w:eastAsia="en-US"/>
        </w:rPr>
      </w:pPr>
      <w:r>
        <w:rPr>
          <w:rFonts w:eastAsiaTheme="minorEastAsia"/>
          <w:b/>
          <w:color w:val="auto"/>
          <w:sz w:val="22"/>
          <w:szCs w:val="22"/>
          <w:lang w:eastAsia="en-US"/>
        </w:rPr>
        <w:t>Hilfe 6</w:t>
      </w:r>
      <w:r w:rsidR="00942384" w:rsidRPr="00EB27B0">
        <w:rPr>
          <w:rFonts w:eastAsiaTheme="minorEastAsia"/>
          <w:b/>
          <w:color w:val="auto"/>
          <w:sz w:val="22"/>
          <w:szCs w:val="22"/>
          <w:lang w:eastAsia="en-US"/>
        </w:rPr>
        <w:t xml:space="preserve">: </w:t>
      </w:r>
      <w:r w:rsidR="00942384" w:rsidRPr="00EB27B0">
        <w:rPr>
          <w:rFonts w:eastAsiaTheme="minorEastAsia"/>
          <w:color w:val="auto"/>
          <w:sz w:val="22"/>
          <w:szCs w:val="22"/>
          <w:lang w:eastAsia="en-US"/>
        </w:rPr>
        <w:t>Lösung zu Hilfe 6</w:t>
      </w:r>
      <w:r w:rsidR="00942384" w:rsidRPr="00E80490">
        <w:rPr>
          <w:rFonts w:eastAsiaTheme="minorEastAsia"/>
          <w:color w:val="auto"/>
          <w:sz w:val="22"/>
          <w:szCs w:val="22"/>
          <w:lang w:eastAsia="en-US"/>
        </w:rPr>
        <w:t>:</w:t>
      </w:r>
      <w:r w:rsidR="00942384">
        <w:rPr>
          <w:rFonts w:eastAsiaTheme="minorEastAsia"/>
          <w:color w:val="auto"/>
          <w:sz w:val="22"/>
          <w:szCs w:val="22"/>
          <w:lang w:eastAsia="en-US"/>
        </w:rPr>
        <w:t xml:space="preserve"> Das Smartphone sollte sich auf dem Tisch</w:t>
      </w:r>
      <w:r w:rsidR="00985BB3">
        <w:rPr>
          <w:rFonts w:eastAsiaTheme="minorEastAsia"/>
          <w:color w:val="auto"/>
          <w:sz w:val="22"/>
          <w:szCs w:val="22"/>
          <w:lang w:eastAsia="en-US"/>
        </w:rPr>
        <w:t xml:space="preserve"> befinden, da das Anschlagen des Stahllineals</w:t>
      </w:r>
      <w:r w:rsidR="00942384">
        <w:rPr>
          <w:rFonts w:eastAsiaTheme="minorEastAsia"/>
          <w:color w:val="auto"/>
          <w:sz w:val="22"/>
          <w:szCs w:val="22"/>
          <w:lang w:eastAsia="en-US"/>
        </w:rPr>
        <w:t xml:space="preserve"> vermutlich weniger laut ist als der Aufprall </w:t>
      </w:r>
      <w:r w:rsidR="00985BB3">
        <w:rPr>
          <w:rFonts w:eastAsiaTheme="minorEastAsia"/>
          <w:color w:val="auto"/>
          <w:sz w:val="22"/>
          <w:szCs w:val="22"/>
          <w:lang w:eastAsia="en-US"/>
        </w:rPr>
        <w:t xml:space="preserve">der Kugel </w:t>
      </w:r>
      <w:r w:rsidR="00942384">
        <w:rPr>
          <w:rFonts w:eastAsiaTheme="minorEastAsia"/>
          <w:color w:val="auto"/>
          <w:sz w:val="22"/>
          <w:szCs w:val="22"/>
          <w:lang w:eastAsia="en-US"/>
        </w:rPr>
        <w:t>auf dem Fußboden.</w:t>
      </w:r>
    </w:p>
    <w:p w:rsidR="00942384" w:rsidRDefault="00942384" w:rsidP="00942384">
      <w:pPr>
        <w:spacing w:after="200" w:line="276" w:lineRule="auto"/>
        <w:rPr>
          <w:b/>
          <w:bCs/>
          <w:sz w:val="28"/>
          <w:szCs w:val="28"/>
        </w:rPr>
      </w:pPr>
      <w:r>
        <w:rPr>
          <w:b/>
          <w:bCs/>
          <w:sz w:val="28"/>
          <w:szCs w:val="28"/>
        </w:rPr>
        <w:br w:type="page"/>
      </w:r>
    </w:p>
    <w:p w:rsidR="00254634" w:rsidRDefault="00254634" w:rsidP="00254634">
      <w:pPr>
        <w:rPr>
          <w:b/>
          <w:bCs/>
          <w:sz w:val="28"/>
          <w:szCs w:val="28"/>
        </w:rPr>
      </w:pPr>
      <w:r>
        <w:rPr>
          <w:b/>
          <w:bCs/>
          <w:sz w:val="28"/>
          <w:szCs w:val="28"/>
        </w:rPr>
        <w:lastRenderedPageBreak/>
        <w:t>Experiment 5</w:t>
      </w:r>
      <w:r w:rsidRPr="00D83044">
        <w:rPr>
          <w:b/>
          <w:bCs/>
          <w:sz w:val="28"/>
          <w:szCs w:val="28"/>
        </w:rPr>
        <w:t xml:space="preserve">: Bestimmung der </w:t>
      </w:r>
      <w:r>
        <w:rPr>
          <w:b/>
          <w:bCs/>
          <w:sz w:val="28"/>
          <w:szCs w:val="28"/>
        </w:rPr>
        <w:t xml:space="preserve">Erdbeschleunigung über ein Abrollgeräusch </w:t>
      </w:r>
    </w:p>
    <w:p w:rsidR="00254634" w:rsidRDefault="00254634" w:rsidP="00254634">
      <w:pPr>
        <w:rPr>
          <w:bCs/>
        </w:rPr>
      </w:pPr>
    </w:p>
    <w:p w:rsidR="00254634" w:rsidRPr="00A724B0" w:rsidRDefault="00254634" w:rsidP="00254634">
      <w:pPr>
        <w:rPr>
          <w:b/>
          <w:bCs/>
          <w:sz w:val="22"/>
          <w:szCs w:val="22"/>
        </w:rPr>
      </w:pPr>
      <w:r w:rsidRPr="00A724B0">
        <w:rPr>
          <w:b/>
          <w:bCs/>
          <w:sz w:val="22"/>
          <w:szCs w:val="22"/>
        </w:rPr>
        <w:t xml:space="preserve">Aufgabe: </w:t>
      </w:r>
    </w:p>
    <w:p w:rsidR="00254634" w:rsidRDefault="00254634" w:rsidP="00254634">
      <w:pPr>
        <w:pStyle w:val="Listenabsatz"/>
        <w:numPr>
          <w:ilvl w:val="0"/>
          <w:numId w:val="13"/>
        </w:numPr>
        <w:rPr>
          <w:bCs/>
          <w:sz w:val="22"/>
          <w:szCs w:val="22"/>
        </w:rPr>
      </w:pPr>
      <w:r>
        <w:rPr>
          <w:bCs/>
          <w:sz w:val="22"/>
          <w:szCs w:val="22"/>
        </w:rPr>
        <w:t>Planen Sie mit dem</w:t>
      </w:r>
      <w:r w:rsidRPr="00A724B0">
        <w:rPr>
          <w:bCs/>
          <w:sz w:val="22"/>
          <w:szCs w:val="22"/>
        </w:rPr>
        <w:t xml:space="preserve"> </w:t>
      </w:r>
      <w:r>
        <w:rPr>
          <w:bCs/>
          <w:sz w:val="22"/>
          <w:szCs w:val="22"/>
        </w:rPr>
        <w:t>vorgegebenen Materialien</w:t>
      </w:r>
      <w:r w:rsidRPr="00A724B0">
        <w:rPr>
          <w:bCs/>
          <w:sz w:val="22"/>
          <w:szCs w:val="22"/>
        </w:rPr>
        <w:t xml:space="preserve"> und </w:t>
      </w:r>
      <w:r>
        <w:rPr>
          <w:bCs/>
          <w:sz w:val="22"/>
          <w:szCs w:val="22"/>
        </w:rPr>
        <w:t>des bekannten Fallgesetzes</w:t>
      </w:r>
    </w:p>
    <w:p w:rsidR="00254634" w:rsidRDefault="00254634" w:rsidP="00254634">
      <w:pPr>
        <w:pStyle w:val="Listenabsatz"/>
        <w:ind w:left="4248"/>
        <w:rPr>
          <w:bCs/>
          <w:sz w:val="22"/>
          <w:szCs w:val="22"/>
        </w:rPr>
      </w:pPr>
      <w:r>
        <w:rPr>
          <w:bCs/>
          <w:sz w:val="22"/>
          <w:szCs w:val="22"/>
        </w:rPr>
        <w:t xml:space="preserve"> </w:t>
      </w:r>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w:p>
    <w:p w:rsidR="008D42C1" w:rsidRDefault="00254634" w:rsidP="008D42C1">
      <w:pPr>
        <w:ind w:left="708"/>
        <w:rPr>
          <w:bCs/>
          <w:sz w:val="22"/>
          <w:szCs w:val="22"/>
        </w:rPr>
      </w:pPr>
      <w:r w:rsidRPr="00137C39">
        <w:rPr>
          <w:bCs/>
          <w:sz w:val="22"/>
          <w:szCs w:val="22"/>
        </w:rPr>
        <w:t>ein Experiment zur Bestimmung der Erdbeschleunigung</w:t>
      </w:r>
      <w:r>
        <w:rPr>
          <w:bCs/>
          <w:sz w:val="22"/>
          <w:szCs w:val="22"/>
        </w:rPr>
        <w:t>. Notieren Sie die</w:t>
      </w:r>
      <w:r w:rsidRPr="00137C39">
        <w:rPr>
          <w:bCs/>
          <w:sz w:val="22"/>
          <w:szCs w:val="22"/>
        </w:rPr>
        <w:t xml:space="preserve"> geplante Vorgehensweise in Ihrem Heft.</w:t>
      </w:r>
      <w:r>
        <w:rPr>
          <w:bCs/>
          <w:sz w:val="22"/>
          <w:szCs w:val="22"/>
        </w:rPr>
        <w:t xml:space="preserve"> </w:t>
      </w:r>
    </w:p>
    <w:p w:rsidR="00254634" w:rsidRPr="008D42C1" w:rsidRDefault="00254634" w:rsidP="008D42C1">
      <w:pPr>
        <w:pStyle w:val="Listenabsatz"/>
        <w:numPr>
          <w:ilvl w:val="0"/>
          <w:numId w:val="13"/>
        </w:numPr>
        <w:rPr>
          <w:bCs/>
          <w:sz w:val="22"/>
          <w:szCs w:val="22"/>
        </w:rPr>
      </w:pPr>
      <w:r w:rsidRPr="008D42C1">
        <w:rPr>
          <w:bCs/>
          <w:sz w:val="22"/>
          <w:szCs w:val="22"/>
        </w:rPr>
        <w:t>Führen Sie dieses Experiment durch.</w:t>
      </w:r>
    </w:p>
    <w:p w:rsidR="00254634" w:rsidRDefault="00254634" w:rsidP="00254634">
      <w:pPr>
        <w:pStyle w:val="Listenabsatz"/>
        <w:numPr>
          <w:ilvl w:val="0"/>
          <w:numId w:val="13"/>
        </w:numPr>
        <w:rPr>
          <w:bCs/>
          <w:sz w:val="22"/>
          <w:szCs w:val="22"/>
        </w:rPr>
      </w:pPr>
      <w:r w:rsidRPr="00A724B0">
        <w:rPr>
          <w:bCs/>
          <w:sz w:val="22"/>
          <w:szCs w:val="22"/>
        </w:rPr>
        <w:t>Werten Sie dieses Experiment aus.</w:t>
      </w:r>
    </w:p>
    <w:p w:rsidR="00254634" w:rsidRPr="00A724B0" w:rsidRDefault="00254634" w:rsidP="00254634">
      <w:pPr>
        <w:pStyle w:val="Listenabsatz"/>
        <w:numPr>
          <w:ilvl w:val="0"/>
          <w:numId w:val="13"/>
        </w:numPr>
        <w:rPr>
          <w:bCs/>
          <w:sz w:val="22"/>
          <w:szCs w:val="22"/>
        </w:rPr>
      </w:pPr>
      <w:r>
        <w:rPr>
          <w:bCs/>
          <w:sz w:val="22"/>
          <w:szCs w:val="22"/>
        </w:rPr>
        <w:t>Untersuchen Sie, ob die Geschwindigkeit, mit der die Kugel auf dem Tisch rollt, die Fallzeit beeinflusst.</w:t>
      </w:r>
    </w:p>
    <w:p w:rsidR="00254634" w:rsidRPr="00A724B0" w:rsidRDefault="00254634" w:rsidP="00254634">
      <w:pPr>
        <w:pStyle w:val="Listenabsatz"/>
        <w:numPr>
          <w:ilvl w:val="0"/>
          <w:numId w:val="13"/>
        </w:numPr>
        <w:rPr>
          <w:bCs/>
          <w:sz w:val="22"/>
          <w:szCs w:val="22"/>
        </w:rPr>
      </w:pPr>
      <w:r w:rsidRPr="00A724B0">
        <w:rPr>
          <w:bCs/>
          <w:sz w:val="22"/>
          <w:szCs w:val="22"/>
        </w:rPr>
        <w:t>Diskutieren Sie mögliche Messungenauigkeiten (Fehlerquellen).</w:t>
      </w:r>
    </w:p>
    <w:p w:rsidR="00254634" w:rsidRDefault="00254634">
      <w:pPr>
        <w:spacing w:after="200" w:line="276" w:lineRule="auto"/>
        <w:rPr>
          <w:b/>
          <w:bCs/>
          <w:sz w:val="28"/>
          <w:szCs w:val="28"/>
        </w:rPr>
      </w:pPr>
    </w:p>
    <w:p w:rsidR="00232A87" w:rsidRPr="00232A87" w:rsidRDefault="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finden Sie auf der nächsten Seite</w:t>
      </w:r>
      <w:r>
        <w:rPr>
          <w:b/>
          <w:bCs/>
          <w:sz w:val="22"/>
          <w:szCs w:val="22"/>
        </w:rPr>
        <w:t>.</w:t>
      </w:r>
    </w:p>
    <w:p w:rsidR="00254634" w:rsidRDefault="00254634" w:rsidP="00254634">
      <w:pPr>
        <w:rPr>
          <w:bCs/>
          <w:sz w:val="22"/>
          <w:szCs w:val="22"/>
        </w:rPr>
      </w:pPr>
      <w:r w:rsidRPr="00A724B0">
        <w:rPr>
          <w:b/>
          <w:bCs/>
          <w:sz w:val="22"/>
          <w:szCs w:val="22"/>
        </w:rPr>
        <w:t xml:space="preserve">Vorgegebene Materialien: </w:t>
      </w:r>
      <w:r w:rsidRPr="00A724B0">
        <w:rPr>
          <w:b/>
          <w:bCs/>
          <w:sz w:val="22"/>
          <w:szCs w:val="22"/>
        </w:rPr>
        <w:br/>
      </w:r>
      <w:r w:rsidRPr="00A724B0">
        <w:rPr>
          <w:bCs/>
          <w:sz w:val="22"/>
          <w:szCs w:val="22"/>
        </w:rPr>
        <w:t>Smartphone mit App „Schallanalysator“ (In der App Schallanalysator das Fenster „Oszi“ wählen. Messung mit Option „Erweiterte Messung schnell“ durchführen), ein Meterstab</w:t>
      </w:r>
      <w:r>
        <w:rPr>
          <w:bCs/>
          <w:sz w:val="22"/>
          <w:szCs w:val="22"/>
        </w:rPr>
        <w:t xml:space="preserve">, ein Tisch, eine Holzkugel </w:t>
      </w:r>
      <m:oMath>
        <m:r>
          <w:rPr>
            <w:rFonts w:ascii="Cambria Math" w:hAnsi="Cambria Math"/>
            <w:sz w:val="22"/>
            <w:szCs w:val="22"/>
          </w:rPr>
          <m:t>(</m:t>
        </m:r>
        <m:r>
          <w:rPr>
            <w:rFonts w:ascii="Cambria Math" w:eastAsia="Cambria Math" w:hAnsi="Cambria Math"/>
            <w:color w:val="auto"/>
            <w:kern w:val="24"/>
            <w:sz w:val="22"/>
            <w:szCs w:val="22"/>
          </w:rPr>
          <m:t>∅ </m:t>
        </m:r>
      </m:oMath>
      <w:r>
        <w:rPr>
          <w:rFonts w:eastAsiaTheme="minorEastAsia"/>
          <w:color w:val="auto"/>
          <w:kern w:val="24"/>
          <w:sz w:val="22"/>
          <w:szCs w:val="22"/>
        </w:rPr>
        <w:t>5 cm)</w:t>
      </w:r>
    </w:p>
    <w:p w:rsidR="0027486B" w:rsidRPr="00EB27B0" w:rsidRDefault="00AF4FF6" w:rsidP="0027486B">
      <w:pPr>
        <w:jc w:val="center"/>
        <w:rPr>
          <w:b/>
          <w:bCs/>
          <w:sz w:val="28"/>
          <w:szCs w:val="28"/>
        </w:rPr>
      </w:pPr>
      <w:r>
        <w:rPr>
          <w:b/>
          <w:bCs/>
          <w:sz w:val="28"/>
          <w:szCs w:val="28"/>
        </w:rPr>
        <w:br w:type="page"/>
      </w:r>
      <w:r w:rsidR="0027486B">
        <w:rPr>
          <w:b/>
          <w:bCs/>
          <w:sz w:val="28"/>
          <w:szCs w:val="28"/>
        </w:rPr>
        <w:lastRenderedPageBreak/>
        <w:t>Gestufte Hilfen zu Experiment 5</w:t>
      </w:r>
    </w:p>
    <w:p w:rsidR="0027486B" w:rsidRPr="00EB27B0" w:rsidRDefault="0027486B" w:rsidP="0027486B">
      <w:pPr>
        <w:jc w:val="center"/>
        <w:rPr>
          <w:b/>
          <w:bCs/>
          <w:sz w:val="28"/>
          <w:szCs w:val="28"/>
        </w:rPr>
      </w:pPr>
    </w:p>
    <w:p w:rsidR="0027486B" w:rsidRPr="00EB27B0" w:rsidRDefault="0027486B" w:rsidP="0027486B">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sidR="00FF79F3">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anhand des gegebenen Fallgesetzes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27486B" w:rsidRPr="00E80490" w:rsidRDefault="0027486B" w:rsidP="0027486B">
      <w:pPr>
        <w:rPr>
          <w:rFonts w:eastAsiaTheme="minorEastAsia"/>
          <w:color w:val="auto"/>
          <w:sz w:val="22"/>
          <w:szCs w:val="22"/>
          <w:lang w:eastAsia="en-US"/>
        </w:rPr>
      </w:pPr>
    </w:p>
    <w:p w:rsidR="00AE5A6A" w:rsidRPr="00190871" w:rsidRDefault="0027486B" w:rsidP="00AE5A6A">
      <w:pPr>
        <w:rPr>
          <w:bCs/>
          <w:sz w:val="22"/>
          <w:szCs w:val="22"/>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sidRPr="00EB27B0">
        <w:rPr>
          <w:rFonts w:eastAsiaTheme="minorEastAsia"/>
          <w:color w:val="auto"/>
          <w:sz w:val="22"/>
          <w:szCs w:val="22"/>
          <w:lang w:eastAsia="en-US"/>
        </w:rPr>
        <w:t>Löst man das Fallgesetz</w:t>
      </w:r>
      <w:r w:rsidRPr="00E80490">
        <w:rPr>
          <w:rFonts w:eastAsiaTheme="minorEastAsia"/>
          <w:color w:val="auto"/>
          <w:sz w:val="22"/>
          <w:szCs w:val="22"/>
          <w:lang w:eastAsia="en-US"/>
        </w:rPr>
        <w:t xml:space="preserve"> nach </w:t>
      </w:r>
      <m:oMath>
        <m:r>
          <w:rPr>
            <w:rFonts w:ascii="Cambria Math" w:eastAsiaTheme="minorHAnsi" w:hAnsi="Cambria Math"/>
            <w:color w:val="auto"/>
            <w:sz w:val="22"/>
            <w:szCs w:val="22"/>
            <w:lang w:eastAsia="en-US"/>
          </w:rPr>
          <m:t>g</m:t>
        </m:r>
      </m:oMath>
      <w:r w:rsidRPr="00E80490">
        <w:rPr>
          <w:rFonts w:eastAsiaTheme="minorEastAsia"/>
          <w:color w:val="auto"/>
          <w:sz w:val="22"/>
          <w:szCs w:val="22"/>
          <w:lang w:eastAsia="en-US"/>
        </w:rPr>
        <w:t xml:space="preserve"> auf, so erhält man die Gleichung:</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AE5A6A" w:rsidRPr="00190871" w:rsidRDefault="00AE5A6A" w:rsidP="00AE5A6A">
      <w:pPr>
        <w:rPr>
          <w:bCs/>
          <w:sz w:val="22"/>
          <w:szCs w:val="22"/>
        </w:rPr>
      </w:pPr>
      <m:oMathPara>
        <m:oMath>
          <m:r>
            <w:rPr>
              <w:rFonts w:ascii="Cambria Math" w:hAnsi="Cambria Math"/>
              <w:sz w:val="22"/>
              <w:szCs w:val="22"/>
            </w:rPr>
            <m:t>2∙</m:t>
          </m:r>
          <m:r>
            <w:rPr>
              <w:rFonts w:ascii="Cambria Math" w:hAnsi="Cambria Math"/>
              <w:sz w:val="22"/>
              <w:szCs w:val="22"/>
            </w:rPr>
            <m:t xml:space="preserve">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AE5A6A" w:rsidRPr="00190871" w:rsidRDefault="00AE5A6A" w:rsidP="00AE5A6A">
      <w:pPr>
        <w:rPr>
          <w:bCs/>
          <w:sz w:val="22"/>
          <w:szCs w:val="22"/>
        </w:rPr>
      </w:pPr>
    </w:p>
    <w:p w:rsidR="0027486B" w:rsidRPr="00AE5A6A" w:rsidRDefault="00277F9C" w:rsidP="0027486B">
      <w:pPr>
        <w:jc w:val="center"/>
        <w:rPr>
          <w:rFonts w:eastAsiaTheme="minorEastAsia"/>
          <w:color w:val="auto"/>
          <w:sz w:val="22"/>
          <w:szCs w:val="22"/>
          <w:lang w:eastAsia="en-US"/>
        </w:rPr>
      </w:pPr>
      <m:oMathPara>
        <m:oMath>
          <m:f>
            <m:fPr>
              <m:ctrlPr>
                <w:rPr>
                  <w:rFonts w:ascii="Cambria Math" w:eastAsiaTheme="minorHAnsi" w:hAnsi="Cambria Math"/>
                  <w:i/>
                  <w:color w:val="auto"/>
                  <w:sz w:val="22"/>
                  <w:szCs w:val="22"/>
                  <w:lang w:eastAsia="en-US"/>
                </w:rPr>
              </m:ctrlPr>
            </m:fPr>
            <m:num>
              <m:r>
                <w:rPr>
                  <w:rFonts w:ascii="Cambria Math" w:eastAsiaTheme="minorHAnsi" w:hAnsi="Cambria Math"/>
                  <w:color w:val="auto"/>
                  <w:sz w:val="22"/>
                  <w:szCs w:val="22"/>
                  <w:lang w:eastAsia="en-US"/>
                </w:rPr>
                <m:t>2∙</m:t>
              </m:r>
              <m:r>
                <w:rPr>
                  <w:rFonts w:ascii="Cambria Math" w:eastAsiaTheme="minorHAnsi" w:hAnsi="Cambria Math"/>
                  <w:color w:val="auto"/>
                  <w:sz w:val="22"/>
                  <w:szCs w:val="22"/>
                  <w:lang w:eastAsia="en-US"/>
                </w:rPr>
                <m:t>h</m:t>
              </m:r>
            </m:num>
            <m:den>
              <m:sSup>
                <m:sSupPr>
                  <m:ctrlPr>
                    <w:rPr>
                      <w:rFonts w:ascii="Cambria Math" w:eastAsiaTheme="minorHAnsi" w:hAnsi="Cambria Math"/>
                      <w:i/>
                      <w:color w:val="auto"/>
                      <w:sz w:val="22"/>
                      <w:szCs w:val="22"/>
                      <w:lang w:eastAsia="en-US"/>
                    </w:rPr>
                  </m:ctrlPr>
                </m:sSupPr>
                <m:e>
                  <m:r>
                    <w:rPr>
                      <w:rFonts w:ascii="Cambria Math" w:eastAsiaTheme="minorHAnsi" w:hAnsi="Cambria Math"/>
                      <w:color w:val="auto"/>
                      <w:sz w:val="22"/>
                      <w:szCs w:val="22"/>
                      <w:lang w:eastAsia="en-US"/>
                    </w:rPr>
                    <m:t>t</m:t>
                  </m:r>
                </m:e>
                <m:sup>
                  <m:r>
                    <w:rPr>
                      <w:rFonts w:ascii="Cambria Math" w:eastAsiaTheme="minorHAnsi" w:hAnsi="Cambria Math"/>
                      <w:color w:val="auto"/>
                      <w:sz w:val="22"/>
                      <w:szCs w:val="22"/>
                      <w:lang w:eastAsia="en-US"/>
                    </w:rPr>
                    <m:t>2</m:t>
                  </m:r>
                </m:sup>
              </m:sSup>
            </m:den>
          </m:f>
          <m:r>
            <w:rPr>
              <w:rFonts w:ascii="Cambria Math" w:eastAsiaTheme="minorHAnsi" w:hAnsi="Cambria Math"/>
              <w:color w:val="auto"/>
              <w:sz w:val="22"/>
              <w:szCs w:val="22"/>
              <w:lang w:eastAsia="en-US"/>
            </w:rPr>
            <m:t>=g</m:t>
          </m:r>
        </m:oMath>
      </m:oMathPara>
    </w:p>
    <w:p w:rsidR="00AE5A6A" w:rsidRPr="00E80490" w:rsidRDefault="00AE5A6A" w:rsidP="0027486B">
      <w:pPr>
        <w:jc w:val="center"/>
        <w:rPr>
          <w:rFonts w:eastAsiaTheme="minorHAnsi"/>
          <w:color w:val="auto"/>
          <w:sz w:val="22"/>
          <w:szCs w:val="22"/>
          <w:lang w:eastAsia="en-US"/>
        </w:rPr>
      </w:pPr>
    </w:p>
    <w:p w:rsidR="00024E8D" w:rsidRPr="00E80490" w:rsidRDefault="00024E8D" w:rsidP="00024E8D">
      <w:pPr>
        <w:rPr>
          <w:rFonts w:eastAsiaTheme="minorEastAsia"/>
          <w:color w:val="auto"/>
          <w:sz w:val="22"/>
          <w:szCs w:val="22"/>
          <w:lang w:eastAsia="en-US"/>
        </w:rPr>
      </w:pPr>
      <w:r w:rsidRPr="00E80490">
        <w:rPr>
          <w:rFonts w:eastAsiaTheme="minorHAnsi"/>
          <w:color w:val="auto"/>
          <w:sz w:val="22"/>
          <w:szCs w:val="22"/>
          <w:lang w:eastAsia="en-US"/>
        </w:rPr>
        <w:t>Folg</w:t>
      </w:r>
      <w:r w:rsidR="004C3A92">
        <w:rPr>
          <w:rFonts w:eastAsiaTheme="minorHAnsi"/>
          <w:color w:val="auto"/>
          <w:sz w:val="22"/>
          <w:szCs w:val="22"/>
          <w:lang w:eastAsia="en-US"/>
        </w:rPr>
        <w:t>lich müssen</w:t>
      </w:r>
      <w:r>
        <w:rPr>
          <w:rFonts w:eastAsiaTheme="minorHAnsi"/>
          <w:color w:val="auto"/>
          <w:sz w:val="22"/>
          <w:szCs w:val="22"/>
          <w:lang w:eastAsia="en-US"/>
        </w:rPr>
        <w:t xml:space="preserve"> die</w:t>
      </w:r>
      <w:r w:rsidRPr="00E80490">
        <w:rPr>
          <w:rFonts w:eastAsiaTheme="minorHAnsi"/>
          <w:color w:val="auto"/>
          <w:sz w:val="22"/>
          <w:szCs w:val="22"/>
          <w:lang w:eastAsia="en-US"/>
        </w:rPr>
        <w:t xml:space="preserve"> Fallhöhe </w:t>
      </w:r>
      <m:oMath>
        <m:r>
          <w:rPr>
            <w:rFonts w:ascii="Cambria Math" w:eastAsiaTheme="minorHAnsi" w:hAnsi="Cambria Math"/>
            <w:color w:val="auto"/>
            <w:sz w:val="22"/>
            <w:szCs w:val="22"/>
            <w:lang w:eastAsia="en-US"/>
          </w:rPr>
          <m:t>h</m:t>
        </m:r>
      </m:oMath>
      <w:r w:rsidRPr="00E80490">
        <w:rPr>
          <w:rFonts w:eastAsiaTheme="minorEastAsia"/>
          <w:color w:val="auto"/>
          <w:sz w:val="22"/>
          <w:szCs w:val="22"/>
          <w:lang w:eastAsia="en-US"/>
        </w:rPr>
        <w:t xml:space="preserve"> </w:t>
      </w:r>
      <w:r>
        <w:rPr>
          <w:rFonts w:eastAsiaTheme="minorEastAsia"/>
          <w:color w:val="auto"/>
          <w:sz w:val="22"/>
          <w:szCs w:val="22"/>
          <w:lang w:eastAsia="en-US"/>
        </w:rPr>
        <w:t xml:space="preserve">und </w:t>
      </w:r>
      <w:r w:rsidRPr="00E80490">
        <w:rPr>
          <w:rFonts w:eastAsiaTheme="minorEastAsia"/>
          <w:color w:val="auto"/>
          <w:sz w:val="22"/>
          <w:szCs w:val="22"/>
          <w:lang w:eastAsia="en-US"/>
        </w:rPr>
        <w:t xml:space="preserve">die Fallzeit </w:t>
      </w:r>
      <m:oMath>
        <m:r>
          <w:rPr>
            <w:rFonts w:ascii="Cambria Math" w:eastAsiaTheme="minorEastAsia" w:hAnsi="Cambria Math"/>
            <w:color w:val="auto"/>
            <w:sz w:val="22"/>
            <w:szCs w:val="22"/>
            <w:lang w:eastAsia="en-US"/>
          </w:rPr>
          <m:t>t</m:t>
        </m:r>
      </m:oMath>
      <w:r>
        <w:rPr>
          <w:rFonts w:eastAsiaTheme="minorEastAsia"/>
          <w:color w:val="auto"/>
          <w:sz w:val="22"/>
          <w:szCs w:val="22"/>
          <w:lang w:eastAsia="en-US"/>
        </w:rPr>
        <w:t xml:space="preserve"> der Kugel</w:t>
      </w:r>
      <w:r w:rsidRPr="00E80490">
        <w:rPr>
          <w:rFonts w:eastAsiaTheme="minorEastAsia"/>
          <w:color w:val="auto"/>
          <w:sz w:val="22"/>
          <w:szCs w:val="22"/>
          <w:lang w:eastAsia="en-US"/>
        </w:rPr>
        <w:t xml:space="preserve"> gemessen werden.</w:t>
      </w:r>
    </w:p>
    <w:p w:rsidR="0027486B" w:rsidRPr="00E80490" w:rsidRDefault="0027486B" w:rsidP="0027486B">
      <w:pPr>
        <w:rPr>
          <w:rFonts w:eastAsiaTheme="minorEastAsia"/>
          <w:color w:val="auto"/>
          <w:sz w:val="22"/>
          <w:szCs w:val="22"/>
          <w:lang w:eastAsia="en-US"/>
        </w:rPr>
      </w:pPr>
    </w:p>
    <w:p w:rsidR="0027486B" w:rsidRPr="00E80490" w:rsidRDefault="0027486B" w:rsidP="0027486B">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Mit dem Speicheroszilloskop der App „Schallanalysator“ können Zeiten von unterschiedlichen Schallereignissen bestimmt werden. Um damit die Fallzeit bestimmen zu können, </w:t>
      </w:r>
      <w:r>
        <w:rPr>
          <w:rFonts w:eastAsiaTheme="minorEastAsia"/>
          <w:color w:val="auto"/>
          <w:sz w:val="22"/>
          <w:szCs w:val="22"/>
          <w:lang w:eastAsia="en-US"/>
        </w:rPr>
        <w:t>benötigt man zu</w:t>
      </w:r>
      <w:r w:rsidRPr="00E80490">
        <w:rPr>
          <w:rFonts w:eastAsiaTheme="minorEastAsia"/>
          <w:color w:val="auto"/>
          <w:sz w:val="22"/>
          <w:szCs w:val="22"/>
          <w:lang w:eastAsia="en-US"/>
        </w:rPr>
        <w:t xml:space="preserve"> Beginn des Falls</w:t>
      </w:r>
      <w:r>
        <w:rPr>
          <w:rFonts w:eastAsiaTheme="minorEastAsia"/>
          <w:color w:val="auto"/>
          <w:sz w:val="22"/>
          <w:szCs w:val="22"/>
          <w:lang w:eastAsia="en-US"/>
        </w:rPr>
        <w:t xml:space="preserve"> und zum</w:t>
      </w:r>
      <w:r w:rsidRPr="00E80490">
        <w:rPr>
          <w:rFonts w:eastAsiaTheme="minorEastAsia"/>
          <w:color w:val="auto"/>
          <w:sz w:val="22"/>
          <w:szCs w:val="22"/>
          <w:lang w:eastAsia="en-US"/>
        </w:rPr>
        <w:t xml:space="preserve"> Ende des Falls jeweils ein erkennbares Schallereignis.</w:t>
      </w:r>
    </w:p>
    <w:p w:rsidR="0027486B" w:rsidRPr="00E80490" w:rsidRDefault="0027486B" w:rsidP="0027486B">
      <w:pPr>
        <w:rPr>
          <w:rFonts w:eastAsiaTheme="minorEastAsia"/>
          <w:color w:val="auto"/>
          <w:sz w:val="22"/>
          <w:szCs w:val="22"/>
          <w:lang w:eastAsia="en-US"/>
        </w:rPr>
      </w:pPr>
      <w:r w:rsidRPr="00E80490">
        <w:rPr>
          <w:rFonts w:eastAsiaTheme="minorEastAsia"/>
          <w:color w:val="auto"/>
          <w:sz w:val="22"/>
          <w:szCs w:val="22"/>
          <w:lang w:eastAsia="en-US"/>
        </w:rPr>
        <w:t>Überlege</w:t>
      </w:r>
      <w:r w:rsidR="00942384">
        <w:rPr>
          <w:rFonts w:eastAsiaTheme="minorEastAsia"/>
          <w:color w:val="auto"/>
          <w:sz w:val="22"/>
          <w:szCs w:val="22"/>
          <w:lang w:eastAsia="en-US"/>
        </w:rPr>
        <w:t>n Sie sich</w:t>
      </w:r>
      <w:r w:rsidRPr="00E80490">
        <w:rPr>
          <w:rFonts w:eastAsiaTheme="minorEastAsia"/>
          <w:color w:val="auto"/>
          <w:sz w:val="22"/>
          <w:szCs w:val="22"/>
          <w:lang w:eastAsia="en-US"/>
        </w:rPr>
        <w:t>, welche Schallereignisse mit den gegebenen Materialien in Frage kommen.</w:t>
      </w:r>
    </w:p>
    <w:p w:rsidR="0027486B" w:rsidRPr="00E80490" w:rsidRDefault="0027486B" w:rsidP="0027486B">
      <w:pPr>
        <w:rPr>
          <w:rFonts w:eastAsiaTheme="minorEastAsia"/>
          <w:color w:val="auto"/>
          <w:sz w:val="22"/>
          <w:szCs w:val="22"/>
          <w:lang w:eastAsia="en-US"/>
        </w:rPr>
      </w:pPr>
    </w:p>
    <w:p w:rsidR="0027486B" w:rsidRPr="00E80490" w:rsidRDefault="0027486B" w:rsidP="0027486B">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 xml:space="preserve">: </w:t>
      </w:r>
      <w:r w:rsidRPr="00E80490">
        <w:rPr>
          <w:rFonts w:eastAsiaTheme="minorEastAsia"/>
          <w:color w:val="auto"/>
          <w:sz w:val="22"/>
          <w:szCs w:val="22"/>
          <w:lang w:eastAsia="en-US"/>
        </w:rPr>
        <w:t xml:space="preserve">Mögliche Schallereignisse: </w:t>
      </w:r>
      <w:r>
        <w:rPr>
          <w:rFonts w:eastAsiaTheme="minorEastAsia"/>
          <w:color w:val="auto"/>
          <w:sz w:val="22"/>
          <w:szCs w:val="22"/>
          <w:lang w:eastAsia="en-US"/>
        </w:rPr>
        <w:t xml:space="preserve">Abrollgeräusch der Kugel auf dem Tisch, Aufprallgeräusch der Kugel auf dem Tisch, Aufprallgeräusch der Kugel auf dem Fußboden. </w:t>
      </w:r>
      <w:r w:rsidRPr="00E80490">
        <w:rPr>
          <w:rFonts w:eastAsiaTheme="minorEastAsia"/>
          <w:color w:val="auto"/>
          <w:sz w:val="22"/>
          <w:szCs w:val="22"/>
          <w:lang w:eastAsia="en-US"/>
        </w:rPr>
        <w:t xml:space="preserve"> Welche dieser Schallereignisse sind </w:t>
      </w:r>
      <w:r>
        <w:rPr>
          <w:rFonts w:eastAsiaTheme="minorEastAsia"/>
          <w:color w:val="auto"/>
          <w:sz w:val="22"/>
          <w:szCs w:val="22"/>
          <w:lang w:eastAsia="en-US"/>
        </w:rPr>
        <w:t xml:space="preserve">besonders </w:t>
      </w:r>
      <w:r w:rsidRPr="00E80490">
        <w:rPr>
          <w:rFonts w:eastAsiaTheme="minorEastAsia"/>
          <w:color w:val="auto"/>
          <w:sz w:val="22"/>
          <w:szCs w:val="22"/>
          <w:lang w:eastAsia="en-US"/>
        </w:rPr>
        <w:t>geeignet und können mit den gegebenen Materialien realisiert werden?</w:t>
      </w:r>
    </w:p>
    <w:p w:rsidR="0027486B" w:rsidRPr="00E80490" w:rsidRDefault="0027486B" w:rsidP="0027486B">
      <w:pPr>
        <w:rPr>
          <w:rFonts w:eastAsiaTheme="minorEastAsia"/>
          <w:color w:val="auto"/>
          <w:sz w:val="22"/>
          <w:szCs w:val="22"/>
          <w:lang w:eastAsia="en-US"/>
        </w:rPr>
      </w:pPr>
    </w:p>
    <w:p w:rsidR="0027486B" w:rsidRPr="00E80490" w:rsidRDefault="0027486B" w:rsidP="0027486B">
      <w:pPr>
        <w:rPr>
          <w:rFonts w:eastAsiaTheme="minorEastAsia"/>
          <w:color w:val="auto"/>
          <w:sz w:val="22"/>
          <w:szCs w:val="22"/>
          <w:lang w:eastAsia="en-US"/>
        </w:rPr>
      </w:pPr>
      <w:r w:rsidRPr="00EB27B0">
        <w:rPr>
          <w:rFonts w:eastAsiaTheme="minorEastAsia"/>
          <w:b/>
          <w:color w:val="auto"/>
          <w:sz w:val="22"/>
          <w:szCs w:val="22"/>
          <w:lang w:eastAsia="en-US"/>
        </w:rPr>
        <w:t xml:space="preserve">Hilfe 5: </w:t>
      </w:r>
      <w:r w:rsidRPr="00EB27B0">
        <w:rPr>
          <w:rFonts w:eastAsiaTheme="minorEastAsia"/>
          <w:color w:val="auto"/>
          <w:sz w:val="22"/>
          <w:szCs w:val="22"/>
          <w:lang w:eastAsia="en-US"/>
        </w:rPr>
        <w:t>Lösung zu Hilfe 4</w:t>
      </w:r>
      <w:r w:rsidRPr="00E80490">
        <w:rPr>
          <w:rFonts w:eastAsiaTheme="minorEastAsia"/>
          <w:color w:val="auto"/>
          <w:sz w:val="22"/>
          <w:szCs w:val="22"/>
          <w:lang w:eastAsia="en-US"/>
        </w:rPr>
        <w:t>:</w:t>
      </w:r>
      <w:r w:rsidR="001A176B">
        <w:rPr>
          <w:rFonts w:eastAsiaTheme="minorEastAsia"/>
          <w:color w:val="auto"/>
          <w:sz w:val="22"/>
          <w:szCs w:val="22"/>
          <w:lang w:eastAsia="en-US"/>
        </w:rPr>
        <w:t xml:space="preserve"> Besonders</w:t>
      </w:r>
      <w:r w:rsidRPr="00E80490">
        <w:rPr>
          <w:rFonts w:eastAsiaTheme="minorEastAsia"/>
          <w:b/>
          <w:color w:val="auto"/>
          <w:sz w:val="22"/>
          <w:szCs w:val="22"/>
          <w:lang w:eastAsia="en-US"/>
        </w:rPr>
        <w:t xml:space="preserve"> </w:t>
      </w:r>
      <w:r w:rsidR="001A176B">
        <w:rPr>
          <w:rFonts w:eastAsiaTheme="minorEastAsia"/>
          <w:color w:val="auto"/>
          <w:sz w:val="22"/>
          <w:szCs w:val="22"/>
          <w:lang w:eastAsia="en-US"/>
        </w:rPr>
        <w:t>g</w:t>
      </w:r>
      <w:r w:rsidRPr="00E80490">
        <w:rPr>
          <w:rFonts w:eastAsiaTheme="minorEastAsia"/>
          <w:color w:val="auto"/>
          <w:sz w:val="22"/>
          <w:szCs w:val="22"/>
          <w:lang w:eastAsia="en-US"/>
        </w:rPr>
        <w:t>eeignete Schallereignisse, die mit den gegebenen Material</w:t>
      </w:r>
      <w:r w:rsidR="001A176B">
        <w:rPr>
          <w:rFonts w:eastAsiaTheme="minorEastAsia"/>
          <w:color w:val="auto"/>
          <w:sz w:val="22"/>
          <w:szCs w:val="22"/>
          <w:lang w:eastAsia="en-US"/>
        </w:rPr>
        <w:t>ien</w:t>
      </w:r>
      <w:r w:rsidRPr="00E80490">
        <w:rPr>
          <w:rFonts w:eastAsiaTheme="minorEastAsia"/>
          <w:color w:val="auto"/>
          <w:sz w:val="22"/>
          <w:szCs w:val="22"/>
          <w:lang w:eastAsia="en-US"/>
        </w:rPr>
        <w:t xml:space="preserve"> realisiert werden können:</w:t>
      </w:r>
      <w:r w:rsidR="001A176B">
        <w:rPr>
          <w:rFonts w:eastAsiaTheme="minorEastAsia"/>
          <w:color w:val="auto"/>
          <w:sz w:val="22"/>
          <w:szCs w:val="22"/>
          <w:lang w:eastAsia="en-US"/>
        </w:rPr>
        <w:t xml:space="preserve"> </w:t>
      </w:r>
      <w:r w:rsidR="00FF79F3">
        <w:rPr>
          <w:rFonts w:eastAsiaTheme="minorEastAsia"/>
          <w:color w:val="auto"/>
          <w:sz w:val="22"/>
          <w:szCs w:val="22"/>
          <w:lang w:eastAsia="en-US"/>
        </w:rPr>
        <w:t>Abrollgeräusch auf dem Tisch und anschließendes Auf</w:t>
      </w:r>
      <w:r w:rsidR="00942384">
        <w:rPr>
          <w:rFonts w:eastAsiaTheme="minorEastAsia"/>
          <w:color w:val="auto"/>
          <w:sz w:val="22"/>
          <w:szCs w:val="22"/>
          <w:lang w:eastAsia="en-US"/>
        </w:rPr>
        <w:t>prallgeräusch auf dem Fußboden. Die Höhe entspricht dann der Tischhöhe, die sich leicht messen lässt.</w:t>
      </w:r>
      <w:r w:rsidRPr="00E80490">
        <w:rPr>
          <w:rFonts w:eastAsiaTheme="minorEastAsia"/>
          <w:color w:val="auto"/>
          <w:sz w:val="22"/>
          <w:szCs w:val="22"/>
          <w:lang w:eastAsia="en-US"/>
        </w:rPr>
        <w:t xml:space="preserve"> </w:t>
      </w:r>
    </w:p>
    <w:p w:rsidR="0027486B" w:rsidRPr="00E80490" w:rsidRDefault="0027486B" w:rsidP="0027486B">
      <w:pPr>
        <w:rPr>
          <w:rFonts w:eastAsiaTheme="minorEastAsia"/>
          <w:color w:val="auto"/>
          <w:sz w:val="22"/>
          <w:szCs w:val="22"/>
          <w:lang w:eastAsia="en-US"/>
        </w:rPr>
      </w:pPr>
    </w:p>
    <w:p w:rsidR="0027486B" w:rsidRDefault="0027486B" w:rsidP="0027486B">
      <w:pPr>
        <w:rPr>
          <w:rFonts w:eastAsiaTheme="minorEastAsia"/>
          <w:color w:val="auto"/>
          <w:sz w:val="22"/>
          <w:szCs w:val="22"/>
          <w:lang w:eastAsia="en-US"/>
        </w:rPr>
      </w:pPr>
      <w:r w:rsidRPr="00EB27B0">
        <w:rPr>
          <w:rFonts w:eastAsiaTheme="minorEastAsia"/>
          <w:b/>
          <w:color w:val="auto"/>
          <w:sz w:val="22"/>
          <w:szCs w:val="22"/>
          <w:lang w:eastAsia="en-US"/>
        </w:rPr>
        <w:t>Hilfe 6</w:t>
      </w:r>
      <w:r w:rsidRPr="00E80490">
        <w:rPr>
          <w:rFonts w:eastAsiaTheme="minorEastAsia"/>
          <w:b/>
          <w:color w:val="auto"/>
          <w:sz w:val="22"/>
          <w:szCs w:val="22"/>
          <w:lang w:eastAsia="en-US"/>
        </w:rPr>
        <w:t xml:space="preserve">: </w:t>
      </w:r>
      <w:r w:rsidR="00942384">
        <w:rPr>
          <w:rFonts w:eastAsiaTheme="minorEastAsia"/>
          <w:color w:val="auto"/>
          <w:sz w:val="22"/>
          <w:szCs w:val="22"/>
          <w:lang w:eastAsia="en-US"/>
        </w:rPr>
        <w:t>Wo sollte sich das Smartphone während der Messung befinden?</w:t>
      </w:r>
    </w:p>
    <w:p w:rsidR="0027486B" w:rsidRPr="00E80490" w:rsidRDefault="0027486B" w:rsidP="0027486B">
      <w:pPr>
        <w:rPr>
          <w:rFonts w:eastAsiaTheme="minorEastAsia"/>
          <w:color w:val="auto"/>
          <w:sz w:val="22"/>
          <w:szCs w:val="22"/>
          <w:lang w:eastAsia="en-US"/>
        </w:rPr>
      </w:pPr>
    </w:p>
    <w:p w:rsidR="0027486B" w:rsidRPr="00E80490" w:rsidRDefault="0027486B" w:rsidP="0027486B">
      <w:pPr>
        <w:rPr>
          <w:rFonts w:eastAsiaTheme="minorEastAsia"/>
          <w:b/>
          <w:color w:val="auto"/>
          <w:sz w:val="22"/>
          <w:szCs w:val="22"/>
          <w:lang w:eastAsia="en-US"/>
        </w:rPr>
      </w:pPr>
      <w:r w:rsidRPr="00EB27B0">
        <w:rPr>
          <w:rFonts w:eastAsiaTheme="minorEastAsia"/>
          <w:b/>
          <w:color w:val="auto"/>
          <w:sz w:val="22"/>
          <w:szCs w:val="22"/>
          <w:lang w:eastAsia="en-US"/>
        </w:rPr>
        <w:t xml:space="preserve">Hilfe 7: </w:t>
      </w:r>
      <w:r w:rsidRPr="00EB27B0">
        <w:rPr>
          <w:rFonts w:eastAsiaTheme="minorEastAsia"/>
          <w:color w:val="auto"/>
          <w:sz w:val="22"/>
          <w:szCs w:val="22"/>
          <w:lang w:eastAsia="en-US"/>
        </w:rPr>
        <w:t>Lösung zu Hilfe 6</w:t>
      </w:r>
      <w:r w:rsidRPr="00E80490">
        <w:rPr>
          <w:rFonts w:eastAsiaTheme="minorEastAsia"/>
          <w:color w:val="auto"/>
          <w:sz w:val="22"/>
          <w:szCs w:val="22"/>
          <w:lang w:eastAsia="en-US"/>
        </w:rPr>
        <w:t>:</w:t>
      </w:r>
      <w:r w:rsidR="00942384">
        <w:rPr>
          <w:rFonts w:eastAsiaTheme="minorEastAsia"/>
          <w:color w:val="auto"/>
          <w:sz w:val="22"/>
          <w:szCs w:val="22"/>
          <w:lang w:eastAsia="en-US"/>
        </w:rPr>
        <w:t xml:space="preserve"> Das Smartphone sollte sich auf dem Tisch befinden, da das Abrollgeräusch auf dem Tisch vermutlich weniger laut ist als der Aufprall auf dem Fußboden.</w:t>
      </w:r>
    </w:p>
    <w:p w:rsidR="0027486B" w:rsidRDefault="0027486B" w:rsidP="0027486B">
      <w:pPr>
        <w:spacing w:after="200" w:line="276" w:lineRule="auto"/>
        <w:rPr>
          <w:b/>
          <w:bCs/>
          <w:sz w:val="28"/>
          <w:szCs w:val="28"/>
        </w:rPr>
      </w:pPr>
      <w:r>
        <w:rPr>
          <w:b/>
          <w:bCs/>
          <w:sz w:val="28"/>
          <w:szCs w:val="28"/>
        </w:rPr>
        <w:br w:type="page"/>
      </w:r>
    </w:p>
    <w:p w:rsidR="00AF4FF6" w:rsidRDefault="00AF4FF6">
      <w:pPr>
        <w:spacing w:after="200" w:line="276" w:lineRule="auto"/>
        <w:rPr>
          <w:b/>
          <w:bCs/>
          <w:sz w:val="28"/>
          <w:szCs w:val="28"/>
        </w:rPr>
      </w:pPr>
    </w:p>
    <w:p w:rsidR="00AF4FF6" w:rsidRDefault="00AF4FF6" w:rsidP="00AF4FF6">
      <w:pPr>
        <w:rPr>
          <w:b/>
          <w:bCs/>
          <w:sz w:val="28"/>
          <w:szCs w:val="28"/>
        </w:rPr>
      </w:pPr>
      <w:r>
        <w:rPr>
          <w:b/>
          <w:bCs/>
          <w:sz w:val="28"/>
          <w:szCs w:val="28"/>
        </w:rPr>
        <w:t>Experiment 6</w:t>
      </w:r>
      <w:r w:rsidRPr="00D83044">
        <w:rPr>
          <w:b/>
          <w:bCs/>
          <w:sz w:val="28"/>
          <w:szCs w:val="28"/>
        </w:rPr>
        <w:t xml:space="preserve">: Bestimmung der </w:t>
      </w:r>
      <w:r>
        <w:rPr>
          <w:b/>
          <w:bCs/>
          <w:sz w:val="28"/>
          <w:szCs w:val="28"/>
        </w:rPr>
        <w:t xml:space="preserve">Erdbeschleunigung mithilfe eines Piezosummers </w:t>
      </w:r>
    </w:p>
    <w:p w:rsidR="00AF4FF6" w:rsidRDefault="00AF4FF6" w:rsidP="00AF4FF6">
      <w:pPr>
        <w:rPr>
          <w:bCs/>
        </w:rPr>
      </w:pPr>
    </w:p>
    <w:p w:rsidR="00AF4FF6" w:rsidRPr="00A724B0" w:rsidRDefault="00AF4FF6" w:rsidP="00AF4FF6">
      <w:pPr>
        <w:rPr>
          <w:b/>
          <w:bCs/>
          <w:sz w:val="22"/>
          <w:szCs w:val="22"/>
        </w:rPr>
      </w:pPr>
      <w:r w:rsidRPr="00A724B0">
        <w:rPr>
          <w:b/>
          <w:bCs/>
          <w:sz w:val="22"/>
          <w:szCs w:val="22"/>
        </w:rPr>
        <w:t xml:space="preserve">Aufgabe: </w:t>
      </w:r>
    </w:p>
    <w:p w:rsidR="00AF4FF6" w:rsidRDefault="00AE5A6A" w:rsidP="00AF4FF6">
      <w:pPr>
        <w:pStyle w:val="Listenabsatz"/>
        <w:numPr>
          <w:ilvl w:val="0"/>
          <w:numId w:val="15"/>
        </w:numPr>
        <w:rPr>
          <w:bCs/>
          <w:sz w:val="22"/>
          <w:szCs w:val="22"/>
        </w:rPr>
      </w:pPr>
      <w:r>
        <w:rPr>
          <w:bCs/>
          <w:sz w:val="22"/>
          <w:szCs w:val="22"/>
        </w:rPr>
        <w:t>Planen Sie mithilfe der</w:t>
      </w:r>
      <w:r w:rsidR="00AF4FF6" w:rsidRPr="00A724B0">
        <w:rPr>
          <w:bCs/>
          <w:sz w:val="22"/>
          <w:szCs w:val="22"/>
        </w:rPr>
        <w:t xml:space="preserve"> </w:t>
      </w:r>
      <w:r w:rsidR="00AF4FF6">
        <w:rPr>
          <w:bCs/>
          <w:sz w:val="22"/>
          <w:szCs w:val="22"/>
        </w:rPr>
        <w:t>vorgegebenen Materialien</w:t>
      </w:r>
      <w:r w:rsidR="00AF4FF6" w:rsidRPr="00A724B0">
        <w:rPr>
          <w:bCs/>
          <w:sz w:val="22"/>
          <w:szCs w:val="22"/>
        </w:rPr>
        <w:t xml:space="preserve"> und </w:t>
      </w:r>
      <w:r w:rsidR="00AF4FF6">
        <w:rPr>
          <w:bCs/>
          <w:sz w:val="22"/>
          <w:szCs w:val="22"/>
        </w:rPr>
        <w:t>des bekannten Fallgesetzes</w:t>
      </w:r>
    </w:p>
    <w:p w:rsidR="00AF4FF6" w:rsidRDefault="00AF4FF6" w:rsidP="00AF4FF6">
      <w:pPr>
        <w:pStyle w:val="Listenabsatz"/>
        <w:ind w:left="4248"/>
        <w:rPr>
          <w:bCs/>
          <w:sz w:val="22"/>
          <w:szCs w:val="22"/>
        </w:rPr>
      </w:pPr>
      <w:r>
        <w:rPr>
          <w:bCs/>
          <w:sz w:val="22"/>
          <w:szCs w:val="22"/>
        </w:rPr>
        <w:t xml:space="preserve"> </w:t>
      </w:r>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w:p>
    <w:p w:rsidR="00AF4FF6" w:rsidRPr="00137C39" w:rsidRDefault="00AF4FF6" w:rsidP="00AF4FF6">
      <w:pPr>
        <w:ind w:left="708"/>
        <w:rPr>
          <w:bCs/>
          <w:sz w:val="22"/>
          <w:szCs w:val="22"/>
        </w:rPr>
      </w:pPr>
      <w:r w:rsidRPr="00137C39">
        <w:rPr>
          <w:bCs/>
          <w:sz w:val="22"/>
          <w:szCs w:val="22"/>
        </w:rPr>
        <w:t>ein Experiment zur Bestimmung der Erdbeschleunigung</w:t>
      </w:r>
      <w:r>
        <w:rPr>
          <w:bCs/>
          <w:sz w:val="22"/>
          <w:szCs w:val="22"/>
        </w:rPr>
        <w:t>. Notieren Sie die</w:t>
      </w:r>
      <w:r w:rsidRPr="00137C39">
        <w:rPr>
          <w:bCs/>
          <w:sz w:val="22"/>
          <w:szCs w:val="22"/>
        </w:rPr>
        <w:t xml:space="preserve"> geplante Vorgehensweise in Ihrem Heft.</w:t>
      </w:r>
    </w:p>
    <w:p w:rsidR="00AF4FF6" w:rsidRPr="00A724B0" w:rsidRDefault="00AF4FF6" w:rsidP="00AF4FF6">
      <w:pPr>
        <w:pStyle w:val="Listenabsatz"/>
        <w:numPr>
          <w:ilvl w:val="0"/>
          <w:numId w:val="15"/>
        </w:numPr>
        <w:rPr>
          <w:bCs/>
          <w:sz w:val="22"/>
          <w:szCs w:val="22"/>
        </w:rPr>
      </w:pPr>
      <w:r w:rsidRPr="00A724B0">
        <w:rPr>
          <w:bCs/>
          <w:sz w:val="22"/>
          <w:szCs w:val="22"/>
        </w:rPr>
        <w:t>Führen Sie dieses Experiment durch.</w:t>
      </w:r>
    </w:p>
    <w:p w:rsidR="00AF4FF6" w:rsidRDefault="00AF4FF6" w:rsidP="00AF4FF6">
      <w:pPr>
        <w:pStyle w:val="Listenabsatz"/>
        <w:numPr>
          <w:ilvl w:val="0"/>
          <w:numId w:val="15"/>
        </w:numPr>
        <w:rPr>
          <w:bCs/>
          <w:sz w:val="22"/>
          <w:szCs w:val="22"/>
        </w:rPr>
      </w:pPr>
      <w:r w:rsidRPr="00A724B0">
        <w:rPr>
          <w:bCs/>
          <w:sz w:val="22"/>
          <w:szCs w:val="22"/>
        </w:rPr>
        <w:t>Werten Sie dieses Experiment aus.</w:t>
      </w:r>
    </w:p>
    <w:p w:rsidR="00AF4FF6" w:rsidRPr="00A724B0" w:rsidRDefault="00AF4FF6" w:rsidP="00AF4FF6">
      <w:pPr>
        <w:pStyle w:val="Listenabsatz"/>
        <w:numPr>
          <w:ilvl w:val="0"/>
          <w:numId w:val="15"/>
        </w:numPr>
        <w:rPr>
          <w:bCs/>
          <w:sz w:val="22"/>
          <w:szCs w:val="22"/>
        </w:rPr>
      </w:pPr>
      <w:r w:rsidRPr="00A724B0">
        <w:rPr>
          <w:bCs/>
          <w:sz w:val="22"/>
          <w:szCs w:val="22"/>
        </w:rPr>
        <w:t>Diskutieren Sie mögliche Messungenauigkeiten (Fehlerquellen).</w:t>
      </w:r>
    </w:p>
    <w:p w:rsidR="00AF4FF6" w:rsidRDefault="00AF4FF6" w:rsidP="00AF4FF6">
      <w:pPr>
        <w:spacing w:after="200" w:line="276" w:lineRule="auto"/>
        <w:rPr>
          <w:b/>
          <w:bCs/>
          <w:sz w:val="28"/>
          <w:szCs w:val="28"/>
        </w:rPr>
      </w:pPr>
    </w:p>
    <w:p w:rsidR="00053317" w:rsidRPr="00053317" w:rsidRDefault="00053317" w:rsidP="00AF4FF6">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finden Sie auf der nächsten Seite</w:t>
      </w:r>
    </w:p>
    <w:p w:rsidR="00053317" w:rsidRPr="00053317" w:rsidRDefault="00AF4FF6" w:rsidP="00053317">
      <w:pPr>
        <w:rPr>
          <w:rFonts w:eastAsiaTheme="minorHAnsi"/>
          <w:color w:val="auto"/>
          <w:sz w:val="22"/>
          <w:szCs w:val="22"/>
          <w:lang w:eastAsia="en-US"/>
        </w:rPr>
      </w:pPr>
      <w:r w:rsidRPr="00A724B0">
        <w:rPr>
          <w:b/>
          <w:bCs/>
          <w:sz w:val="22"/>
          <w:szCs w:val="22"/>
        </w:rPr>
        <w:t xml:space="preserve">Vorgegebene Materialien: </w:t>
      </w:r>
      <w:r w:rsidRPr="00A724B0">
        <w:rPr>
          <w:b/>
          <w:bCs/>
          <w:sz w:val="22"/>
          <w:szCs w:val="22"/>
        </w:rPr>
        <w:br/>
      </w:r>
      <w:r w:rsidRPr="00A724B0">
        <w:rPr>
          <w:bCs/>
          <w:sz w:val="22"/>
          <w:szCs w:val="22"/>
        </w:rPr>
        <w:t>Smartphone mit App „Schallanalysator“ (In der App Schallanalysator das Fenster „Oszi“ wählen. Messung mit Option „Erweiterte Messung schnel</w:t>
      </w:r>
      <w:r w:rsidR="00053317">
        <w:rPr>
          <w:bCs/>
          <w:sz w:val="22"/>
          <w:szCs w:val="22"/>
        </w:rPr>
        <w:t>l“ durchführen)</w:t>
      </w:r>
      <w:r w:rsidR="00053317" w:rsidRPr="00053317">
        <w:rPr>
          <w:rFonts w:asciiTheme="minorHAnsi" w:eastAsiaTheme="minorHAnsi" w:hAnsiTheme="minorHAnsi" w:cstheme="minorBidi"/>
          <w:color w:val="auto"/>
          <w:sz w:val="22"/>
          <w:szCs w:val="22"/>
          <w:lang w:eastAsia="en-US"/>
        </w:rPr>
        <w:t xml:space="preserve"> </w:t>
      </w:r>
      <w:r w:rsidR="00053317" w:rsidRPr="00053317">
        <w:rPr>
          <w:rFonts w:eastAsiaTheme="minorHAnsi"/>
          <w:color w:val="auto"/>
          <w:sz w:val="22"/>
          <w:szCs w:val="22"/>
          <w:lang w:eastAsia="en-US"/>
        </w:rPr>
        <w:t xml:space="preserve"> Summer mit Widerstand, Netzgerät, Laborkabel, Stahlkugel, Schalterklemme für Stahlkugel, Auffanggefäß, Stativmaterial,</w:t>
      </w:r>
      <w:r w:rsidR="00053317">
        <w:rPr>
          <w:rFonts w:eastAsiaTheme="minorHAnsi"/>
          <w:color w:val="auto"/>
          <w:sz w:val="22"/>
          <w:szCs w:val="22"/>
          <w:lang w:eastAsia="en-US"/>
        </w:rPr>
        <w:t xml:space="preserve"> Meterstab</w:t>
      </w:r>
      <w:r w:rsidR="00053317">
        <w:rPr>
          <w:rFonts w:eastAsiaTheme="minorHAnsi"/>
          <w:color w:val="auto"/>
          <w:sz w:val="22"/>
          <w:szCs w:val="22"/>
          <w:lang w:eastAsia="en-US"/>
        </w:rPr>
        <w:br/>
      </w:r>
      <w:r w:rsidR="00053317" w:rsidRPr="00053317">
        <w:rPr>
          <w:rFonts w:eastAsiaTheme="minorHAnsi"/>
          <w:color w:val="auto"/>
          <w:sz w:val="22"/>
          <w:szCs w:val="22"/>
          <w:lang w:eastAsia="en-US"/>
        </w:rPr>
        <w:t xml:space="preserve"> </w:t>
      </w:r>
    </w:p>
    <w:p w:rsidR="00053317" w:rsidRPr="00053317" w:rsidRDefault="00053317" w:rsidP="00053317">
      <w:pPr>
        <w:rPr>
          <w:rFonts w:eastAsiaTheme="minorHAnsi"/>
          <w:color w:val="auto"/>
          <w:sz w:val="22"/>
          <w:szCs w:val="22"/>
          <w:lang w:eastAsia="en-US"/>
        </w:rPr>
      </w:pPr>
      <w:r>
        <w:rPr>
          <w:noProof/>
        </w:rPr>
        <w:drawing>
          <wp:anchor distT="0" distB="0" distL="114300" distR="114300" simplePos="0" relativeHeight="251672576" behindDoc="0" locked="0" layoutInCell="1" allowOverlap="1" wp14:anchorId="49A3CBDA" wp14:editId="2BD05412">
            <wp:simplePos x="0" y="0"/>
            <wp:positionH relativeFrom="column">
              <wp:posOffset>635</wp:posOffset>
            </wp:positionH>
            <wp:positionV relativeFrom="paragraph">
              <wp:posOffset>741680</wp:posOffset>
            </wp:positionV>
            <wp:extent cx="5760720" cy="3840480"/>
            <wp:effectExtent l="0" t="0" r="0" b="7620"/>
            <wp:wrapSquare wrapText="bothSides"/>
            <wp:docPr id="2" name="Inhaltsplatzhalt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Inhaltsplatzhalter 6"/>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r w:rsidRPr="00053317">
        <w:rPr>
          <w:rFonts w:eastAsiaTheme="minorHAnsi"/>
          <w:color w:val="auto"/>
          <w:sz w:val="22"/>
          <w:szCs w:val="22"/>
          <w:lang w:eastAsia="en-US"/>
        </w:rPr>
        <w:t>Bemerkung</w:t>
      </w:r>
      <w:r>
        <w:rPr>
          <w:rFonts w:eastAsiaTheme="minorHAnsi"/>
          <w:color w:val="auto"/>
          <w:sz w:val="22"/>
          <w:szCs w:val="22"/>
          <w:lang w:eastAsia="en-US"/>
        </w:rPr>
        <w:t>en</w:t>
      </w:r>
      <w:r w:rsidRPr="00053317">
        <w:rPr>
          <w:rFonts w:eastAsiaTheme="minorHAnsi"/>
          <w:color w:val="auto"/>
          <w:sz w:val="22"/>
          <w:szCs w:val="22"/>
          <w:lang w:eastAsia="en-US"/>
        </w:rPr>
        <w:t>: Der zum Summer parallelgeschaltete</w:t>
      </w:r>
      <w:r w:rsidR="00655255">
        <w:rPr>
          <w:rFonts w:eastAsiaTheme="minorHAnsi"/>
          <w:color w:val="auto"/>
          <w:sz w:val="22"/>
          <w:szCs w:val="22"/>
          <w:lang w:eastAsia="en-US"/>
        </w:rPr>
        <w:t xml:space="preserve"> Widerstand ist für das schnelle Abklingen der Summerschwingung nach dem Ausschalten </w:t>
      </w:r>
      <w:r w:rsidRPr="00053317">
        <w:rPr>
          <w:rFonts w:eastAsiaTheme="minorHAnsi"/>
          <w:color w:val="auto"/>
          <w:sz w:val="22"/>
          <w:szCs w:val="22"/>
          <w:lang w:eastAsia="en-US"/>
        </w:rPr>
        <w:t>notwendig. Der Summer benötigt eine Spannung von 3 V.</w:t>
      </w:r>
      <w:r>
        <w:rPr>
          <w:rFonts w:eastAsiaTheme="minorHAnsi"/>
          <w:color w:val="auto"/>
          <w:sz w:val="22"/>
          <w:szCs w:val="22"/>
          <w:lang w:eastAsia="en-US"/>
        </w:rPr>
        <w:t xml:space="preserve"> Legt man die Stahlkugel in die Schalterklemme ein, dann leitet diese den elektrischen Strom.</w:t>
      </w:r>
    </w:p>
    <w:p w:rsidR="00AF4FF6" w:rsidRDefault="00053317" w:rsidP="00AF4FF6">
      <w:pPr>
        <w:rPr>
          <w:rFonts w:eastAsiaTheme="minorEastAsia"/>
          <w:color w:val="auto"/>
          <w:kern w:val="24"/>
          <w:sz w:val="22"/>
          <w:szCs w:val="22"/>
        </w:rPr>
      </w:pPr>
      <w:r>
        <w:rPr>
          <w:bCs/>
          <w:sz w:val="22"/>
          <w:szCs w:val="22"/>
        </w:rPr>
        <w:t xml:space="preserve"> </w:t>
      </w:r>
      <w:r w:rsidRPr="00053317">
        <w:rPr>
          <w:noProof/>
        </w:rPr>
        <w:t xml:space="preserve"> </w:t>
      </w:r>
    </w:p>
    <w:p w:rsidR="00053317" w:rsidRDefault="00053317" w:rsidP="00AF4FF6">
      <w:pPr>
        <w:rPr>
          <w:rFonts w:eastAsiaTheme="minorEastAsia"/>
          <w:color w:val="auto"/>
          <w:kern w:val="24"/>
          <w:sz w:val="22"/>
          <w:szCs w:val="22"/>
        </w:rPr>
      </w:pPr>
    </w:p>
    <w:p w:rsidR="00053317" w:rsidRPr="00053317" w:rsidRDefault="00053317" w:rsidP="00AF4FF6">
      <w:pPr>
        <w:rPr>
          <w:bCs/>
          <w:sz w:val="22"/>
          <w:szCs w:val="22"/>
        </w:rPr>
      </w:pPr>
    </w:p>
    <w:p w:rsidR="00E80490" w:rsidRPr="00EB27B0" w:rsidRDefault="00254634" w:rsidP="00655255">
      <w:pPr>
        <w:rPr>
          <w:b/>
          <w:bCs/>
          <w:sz w:val="28"/>
          <w:szCs w:val="28"/>
        </w:rPr>
      </w:pPr>
      <w:r>
        <w:rPr>
          <w:b/>
          <w:bCs/>
          <w:sz w:val="28"/>
          <w:szCs w:val="28"/>
        </w:rPr>
        <w:br w:type="page"/>
      </w:r>
      <w:r w:rsidR="00E80490" w:rsidRPr="00EB27B0">
        <w:rPr>
          <w:b/>
          <w:bCs/>
          <w:sz w:val="28"/>
          <w:szCs w:val="28"/>
        </w:rPr>
        <w:lastRenderedPageBreak/>
        <w:t>Gestufte Hilfen zu Experiment 6</w:t>
      </w:r>
    </w:p>
    <w:p w:rsidR="00E80490" w:rsidRPr="00EB27B0" w:rsidRDefault="00E80490" w:rsidP="00E80490">
      <w:pPr>
        <w:jc w:val="center"/>
        <w:rPr>
          <w:b/>
          <w:bCs/>
          <w:sz w:val="28"/>
          <w:szCs w:val="28"/>
        </w:rPr>
      </w:pPr>
    </w:p>
    <w:p w:rsidR="00E80490" w:rsidRDefault="00E80490" w:rsidP="00E80490">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sidR="00942384">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anhand des gegebenen Fallgesetzes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AE5A6A" w:rsidRPr="00EB27B0" w:rsidRDefault="00AE5A6A" w:rsidP="00E80490">
      <w:pPr>
        <w:rPr>
          <w:rFonts w:eastAsiaTheme="minorEastAsia"/>
          <w:color w:val="auto"/>
          <w:sz w:val="22"/>
          <w:szCs w:val="22"/>
          <w:lang w:eastAsia="en-US"/>
        </w:rPr>
      </w:pPr>
    </w:p>
    <w:p w:rsidR="00AE5A6A" w:rsidRPr="00190871" w:rsidRDefault="00AE5A6A" w:rsidP="00AE5A6A">
      <w:pPr>
        <w:rPr>
          <w:bCs/>
          <w:sz w:val="22"/>
          <w:szCs w:val="22"/>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sidRPr="00EB27B0">
        <w:rPr>
          <w:rFonts w:eastAsiaTheme="minorEastAsia"/>
          <w:color w:val="auto"/>
          <w:sz w:val="22"/>
          <w:szCs w:val="22"/>
          <w:lang w:eastAsia="en-US"/>
        </w:rPr>
        <w:t>Löst man das Fallgesetz</w:t>
      </w:r>
      <w:r w:rsidRPr="00E80490">
        <w:rPr>
          <w:rFonts w:eastAsiaTheme="minorEastAsia"/>
          <w:color w:val="auto"/>
          <w:sz w:val="22"/>
          <w:szCs w:val="22"/>
          <w:lang w:eastAsia="en-US"/>
        </w:rPr>
        <w:t xml:space="preserve"> nach </w:t>
      </w:r>
      <m:oMath>
        <m:r>
          <w:rPr>
            <w:rFonts w:ascii="Cambria Math" w:eastAsiaTheme="minorHAnsi" w:hAnsi="Cambria Math"/>
            <w:color w:val="auto"/>
            <w:sz w:val="22"/>
            <w:szCs w:val="22"/>
            <w:lang w:eastAsia="en-US"/>
          </w:rPr>
          <m:t>g</m:t>
        </m:r>
      </m:oMath>
      <w:r w:rsidRPr="00E80490">
        <w:rPr>
          <w:rFonts w:eastAsiaTheme="minorEastAsia"/>
          <w:color w:val="auto"/>
          <w:sz w:val="22"/>
          <w:szCs w:val="22"/>
          <w:lang w:eastAsia="en-US"/>
        </w:rPr>
        <w:t xml:space="preserve"> auf, so erhält man die Gleichung:</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AE5A6A" w:rsidRPr="00190871" w:rsidRDefault="00AE5A6A" w:rsidP="00AE5A6A">
      <w:pPr>
        <w:rPr>
          <w:bCs/>
          <w:sz w:val="22"/>
          <w:szCs w:val="22"/>
        </w:rPr>
      </w:pPr>
      <m:oMathPara>
        <m:oMath>
          <m:r>
            <w:rPr>
              <w:rFonts w:ascii="Cambria Math" w:hAnsi="Cambria Math"/>
              <w:sz w:val="22"/>
              <w:szCs w:val="22"/>
            </w:rPr>
            <m:t>2∙</m:t>
          </m:r>
          <m:r>
            <w:rPr>
              <w:rFonts w:ascii="Cambria Math" w:hAnsi="Cambria Math"/>
              <w:sz w:val="22"/>
              <w:szCs w:val="22"/>
            </w:rPr>
            <m:t xml:space="preserve">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AE5A6A" w:rsidRPr="00190871" w:rsidRDefault="00AE5A6A" w:rsidP="00AE5A6A">
      <w:pPr>
        <w:rPr>
          <w:bCs/>
          <w:sz w:val="22"/>
          <w:szCs w:val="22"/>
        </w:rPr>
      </w:pPr>
    </w:p>
    <w:p w:rsidR="00AE5A6A" w:rsidRPr="00AE5A6A" w:rsidRDefault="00277F9C" w:rsidP="00AE5A6A">
      <w:pPr>
        <w:jc w:val="center"/>
        <w:rPr>
          <w:rFonts w:eastAsiaTheme="minorEastAsia"/>
          <w:color w:val="auto"/>
          <w:sz w:val="22"/>
          <w:szCs w:val="22"/>
          <w:lang w:eastAsia="en-US"/>
        </w:rPr>
      </w:pPr>
      <m:oMathPara>
        <m:oMath>
          <m:f>
            <m:fPr>
              <m:ctrlPr>
                <w:rPr>
                  <w:rFonts w:ascii="Cambria Math" w:eastAsiaTheme="minorHAnsi" w:hAnsi="Cambria Math"/>
                  <w:i/>
                  <w:color w:val="auto"/>
                  <w:sz w:val="22"/>
                  <w:szCs w:val="22"/>
                  <w:lang w:eastAsia="en-US"/>
                </w:rPr>
              </m:ctrlPr>
            </m:fPr>
            <m:num>
              <m:r>
                <w:rPr>
                  <w:rFonts w:ascii="Cambria Math" w:eastAsiaTheme="minorHAnsi" w:hAnsi="Cambria Math"/>
                  <w:color w:val="auto"/>
                  <w:sz w:val="22"/>
                  <w:szCs w:val="22"/>
                  <w:lang w:eastAsia="en-US"/>
                </w:rPr>
                <m:t>2∙</m:t>
              </m:r>
              <m:r>
                <w:rPr>
                  <w:rFonts w:ascii="Cambria Math" w:eastAsiaTheme="minorHAnsi" w:hAnsi="Cambria Math"/>
                  <w:color w:val="auto"/>
                  <w:sz w:val="22"/>
                  <w:szCs w:val="22"/>
                  <w:lang w:eastAsia="en-US"/>
                </w:rPr>
                <m:t>h</m:t>
              </m:r>
            </m:num>
            <m:den>
              <m:sSup>
                <m:sSupPr>
                  <m:ctrlPr>
                    <w:rPr>
                      <w:rFonts w:ascii="Cambria Math" w:eastAsiaTheme="minorHAnsi" w:hAnsi="Cambria Math"/>
                      <w:i/>
                      <w:color w:val="auto"/>
                      <w:sz w:val="22"/>
                      <w:szCs w:val="22"/>
                      <w:lang w:eastAsia="en-US"/>
                    </w:rPr>
                  </m:ctrlPr>
                </m:sSupPr>
                <m:e>
                  <m:r>
                    <w:rPr>
                      <w:rFonts w:ascii="Cambria Math" w:eastAsiaTheme="minorHAnsi" w:hAnsi="Cambria Math"/>
                      <w:color w:val="auto"/>
                      <w:sz w:val="22"/>
                      <w:szCs w:val="22"/>
                      <w:lang w:eastAsia="en-US"/>
                    </w:rPr>
                    <m:t>t</m:t>
                  </m:r>
                </m:e>
                <m:sup>
                  <m:r>
                    <w:rPr>
                      <w:rFonts w:ascii="Cambria Math" w:eastAsiaTheme="minorHAnsi" w:hAnsi="Cambria Math"/>
                      <w:color w:val="auto"/>
                      <w:sz w:val="22"/>
                      <w:szCs w:val="22"/>
                      <w:lang w:eastAsia="en-US"/>
                    </w:rPr>
                    <m:t>2</m:t>
                  </m:r>
                </m:sup>
              </m:sSup>
            </m:den>
          </m:f>
          <m:r>
            <w:rPr>
              <w:rFonts w:ascii="Cambria Math" w:eastAsiaTheme="minorHAnsi" w:hAnsi="Cambria Math"/>
              <w:color w:val="auto"/>
              <w:sz w:val="22"/>
              <w:szCs w:val="22"/>
              <w:lang w:eastAsia="en-US"/>
            </w:rPr>
            <m:t>=g</m:t>
          </m:r>
        </m:oMath>
      </m:oMathPara>
    </w:p>
    <w:p w:rsidR="00AE5A6A" w:rsidRPr="00E80490" w:rsidRDefault="00AE5A6A" w:rsidP="00AE5A6A">
      <w:pPr>
        <w:jc w:val="center"/>
        <w:rPr>
          <w:rFonts w:eastAsiaTheme="minorHAnsi"/>
          <w:color w:val="auto"/>
          <w:sz w:val="22"/>
          <w:szCs w:val="22"/>
          <w:lang w:eastAsia="en-US"/>
        </w:rPr>
      </w:pPr>
    </w:p>
    <w:p w:rsidR="00AE5A6A" w:rsidRPr="00E80490" w:rsidRDefault="00AE5A6A" w:rsidP="00AE5A6A">
      <w:pPr>
        <w:rPr>
          <w:rFonts w:eastAsiaTheme="minorEastAsia"/>
          <w:color w:val="auto"/>
          <w:sz w:val="22"/>
          <w:szCs w:val="22"/>
          <w:lang w:eastAsia="en-US"/>
        </w:rPr>
      </w:pPr>
      <w:r w:rsidRPr="00E80490">
        <w:rPr>
          <w:rFonts w:eastAsiaTheme="minorHAnsi"/>
          <w:color w:val="auto"/>
          <w:sz w:val="22"/>
          <w:szCs w:val="22"/>
          <w:lang w:eastAsia="en-US"/>
        </w:rPr>
        <w:t>Folg</w:t>
      </w:r>
      <w:r w:rsidR="004C3A92">
        <w:rPr>
          <w:rFonts w:eastAsiaTheme="minorHAnsi"/>
          <w:color w:val="auto"/>
          <w:sz w:val="22"/>
          <w:szCs w:val="22"/>
          <w:lang w:eastAsia="en-US"/>
        </w:rPr>
        <w:t>lich müssen</w:t>
      </w:r>
      <w:r>
        <w:rPr>
          <w:rFonts w:eastAsiaTheme="minorHAnsi"/>
          <w:color w:val="auto"/>
          <w:sz w:val="22"/>
          <w:szCs w:val="22"/>
          <w:lang w:eastAsia="en-US"/>
        </w:rPr>
        <w:t xml:space="preserve"> die</w:t>
      </w:r>
      <w:r w:rsidRPr="00E80490">
        <w:rPr>
          <w:rFonts w:eastAsiaTheme="minorHAnsi"/>
          <w:color w:val="auto"/>
          <w:sz w:val="22"/>
          <w:szCs w:val="22"/>
          <w:lang w:eastAsia="en-US"/>
        </w:rPr>
        <w:t xml:space="preserve"> Fallhöhe </w:t>
      </w:r>
      <m:oMath>
        <m:r>
          <w:rPr>
            <w:rFonts w:ascii="Cambria Math" w:eastAsiaTheme="minorHAnsi" w:hAnsi="Cambria Math"/>
            <w:color w:val="auto"/>
            <w:sz w:val="22"/>
            <w:szCs w:val="22"/>
            <w:lang w:eastAsia="en-US"/>
          </w:rPr>
          <m:t>h</m:t>
        </m:r>
      </m:oMath>
      <w:r w:rsidRPr="00E80490">
        <w:rPr>
          <w:rFonts w:eastAsiaTheme="minorEastAsia"/>
          <w:color w:val="auto"/>
          <w:sz w:val="22"/>
          <w:szCs w:val="22"/>
          <w:lang w:eastAsia="en-US"/>
        </w:rPr>
        <w:t xml:space="preserve"> </w:t>
      </w:r>
      <w:r>
        <w:rPr>
          <w:rFonts w:eastAsiaTheme="minorEastAsia"/>
          <w:color w:val="auto"/>
          <w:sz w:val="22"/>
          <w:szCs w:val="22"/>
          <w:lang w:eastAsia="en-US"/>
        </w:rPr>
        <w:t xml:space="preserve">und </w:t>
      </w:r>
      <w:r w:rsidRPr="00E80490">
        <w:rPr>
          <w:rFonts w:eastAsiaTheme="minorEastAsia"/>
          <w:color w:val="auto"/>
          <w:sz w:val="22"/>
          <w:szCs w:val="22"/>
          <w:lang w:eastAsia="en-US"/>
        </w:rPr>
        <w:t xml:space="preserve">die Fallzeit </w:t>
      </w:r>
      <m:oMath>
        <m:r>
          <w:rPr>
            <w:rFonts w:ascii="Cambria Math" w:eastAsiaTheme="minorEastAsia" w:hAnsi="Cambria Math"/>
            <w:color w:val="auto"/>
            <w:sz w:val="22"/>
            <w:szCs w:val="22"/>
            <w:lang w:eastAsia="en-US"/>
          </w:rPr>
          <m:t>t</m:t>
        </m:r>
      </m:oMath>
      <w:r>
        <w:rPr>
          <w:rFonts w:eastAsiaTheme="minorEastAsia"/>
          <w:color w:val="auto"/>
          <w:sz w:val="22"/>
          <w:szCs w:val="22"/>
          <w:lang w:eastAsia="en-US"/>
        </w:rPr>
        <w:t xml:space="preserve"> der Kugel</w:t>
      </w:r>
      <w:r w:rsidRPr="00E80490">
        <w:rPr>
          <w:rFonts w:eastAsiaTheme="minorEastAsia"/>
          <w:color w:val="auto"/>
          <w:sz w:val="22"/>
          <w:szCs w:val="22"/>
          <w:lang w:eastAsia="en-US"/>
        </w:rPr>
        <w:t xml:space="preserve"> gemessen werden.</w:t>
      </w:r>
    </w:p>
    <w:p w:rsidR="00E80490" w:rsidRPr="00E80490" w:rsidRDefault="00E80490" w:rsidP="00E80490">
      <w:pPr>
        <w:rPr>
          <w:rFonts w:eastAsiaTheme="minorEastAsia"/>
          <w:color w:val="auto"/>
          <w:sz w:val="22"/>
          <w:szCs w:val="22"/>
          <w:lang w:eastAsia="en-US"/>
        </w:rPr>
      </w:pPr>
    </w:p>
    <w:p w:rsidR="00E80490" w:rsidRPr="00E80490" w:rsidRDefault="00E80490" w:rsidP="00E80490">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Mit dem Speicheroszilloskop der App „Schallanalysator“ können Zeiten von unterschiedlichen Schallereignissen bestimmt werden. Um damit die Fallzeit bestimmen zu können, </w:t>
      </w:r>
      <w:r w:rsidR="0027486B">
        <w:rPr>
          <w:rFonts w:eastAsiaTheme="minorEastAsia"/>
          <w:color w:val="auto"/>
          <w:sz w:val="22"/>
          <w:szCs w:val="22"/>
          <w:lang w:eastAsia="en-US"/>
        </w:rPr>
        <w:t>benötigt man zu</w:t>
      </w:r>
      <w:r w:rsidRPr="00E80490">
        <w:rPr>
          <w:rFonts w:eastAsiaTheme="minorEastAsia"/>
          <w:color w:val="auto"/>
          <w:sz w:val="22"/>
          <w:szCs w:val="22"/>
          <w:lang w:eastAsia="en-US"/>
        </w:rPr>
        <w:t xml:space="preserve"> Beginn des Falls</w:t>
      </w:r>
      <w:r w:rsidR="0027486B">
        <w:rPr>
          <w:rFonts w:eastAsiaTheme="minorEastAsia"/>
          <w:color w:val="auto"/>
          <w:sz w:val="22"/>
          <w:szCs w:val="22"/>
          <w:lang w:eastAsia="en-US"/>
        </w:rPr>
        <w:t xml:space="preserve"> und zum</w:t>
      </w:r>
      <w:r w:rsidRPr="00E80490">
        <w:rPr>
          <w:rFonts w:eastAsiaTheme="minorEastAsia"/>
          <w:color w:val="auto"/>
          <w:sz w:val="22"/>
          <w:szCs w:val="22"/>
          <w:lang w:eastAsia="en-US"/>
        </w:rPr>
        <w:t xml:space="preserve"> Ende des Falls jeweils ein erkennbares Schallereignis.</w:t>
      </w:r>
    </w:p>
    <w:p w:rsidR="00E80490" w:rsidRPr="00E80490" w:rsidRDefault="00942384" w:rsidP="00E80490">
      <w:pPr>
        <w:rPr>
          <w:rFonts w:eastAsiaTheme="minorEastAsia"/>
          <w:color w:val="auto"/>
          <w:sz w:val="22"/>
          <w:szCs w:val="22"/>
          <w:lang w:eastAsia="en-US"/>
        </w:rPr>
      </w:pPr>
      <w:r>
        <w:rPr>
          <w:rFonts w:eastAsiaTheme="minorEastAsia"/>
          <w:color w:val="auto"/>
          <w:sz w:val="22"/>
          <w:szCs w:val="22"/>
          <w:lang w:eastAsia="en-US"/>
        </w:rPr>
        <w:t>Überlegen Sie</w:t>
      </w:r>
      <w:r w:rsidR="00E80490" w:rsidRPr="00E80490">
        <w:rPr>
          <w:rFonts w:eastAsiaTheme="minorEastAsia"/>
          <w:color w:val="auto"/>
          <w:sz w:val="22"/>
          <w:szCs w:val="22"/>
          <w:lang w:eastAsia="en-US"/>
        </w:rPr>
        <w:t>, welche Schallereignisse mit den gegebenen Materialien in Frage kommen.</w:t>
      </w:r>
    </w:p>
    <w:p w:rsidR="00E80490" w:rsidRPr="00E80490" w:rsidRDefault="00E80490" w:rsidP="00E80490">
      <w:pPr>
        <w:rPr>
          <w:rFonts w:eastAsiaTheme="minorEastAsia"/>
          <w:color w:val="auto"/>
          <w:sz w:val="22"/>
          <w:szCs w:val="22"/>
          <w:lang w:eastAsia="en-US"/>
        </w:rPr>
      </w:pPr>
    </w:p>
    <w:p w:rsidR="00E80490" w:rsidRPr="00E80490" w:rsidRDefault="00E80490" w:rsidP="00E80490">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 xml:space="preserve">: </w:t>
      </w:r>
      <w:r w:rsidRPr="00E80490">
        <w:rPr>
          <w:rFonts w:eastAsiaTheme="minorEastAsia"/>
          <w:color w:val="auto"/>
          <w:sz w:val="22"/>
          <w:szCs w:val="22"/>
          <w:lang w:eastAsia="en-US"/>
        </w:rPr>
        <w:t>Mögliche Schallereignisse: Ein- bzw. Ausschalten des Summers, Knall, wenn die Kugel im Auffanggefäß aufschlägt. Welche dieser Schallereignisse sind geeignet und können mit den gegebenen Materialien realisiert werden?</w:t>
      </w:r>
    </w:p>
    <w:p w:rsidR="00E80490" w:rsidRPr="00E80490" w:rsidRDefault="00E80490" w:rsidP="00E80490">
      <w:pPr>
        <w:rPr>
          <w:rFonts w:eastAsiaTheme="minorEastAsia"/>
          <w:color w:val="auto"/>
          <w:sz w:val="22"/>
          <w:szCs w:val="22"/>
          <w:lang w:eastAsia="en-US"/>
        </w:rPr>
      </w:pPr>
    </w:p>
    <w:p w:rsidR="00E80490" w:rsidRPr="00E80490" w:rsidRDefault="00E80490" w:rsidP="00E80490">
      <w:pPr>
        <w:rPr>
          <w:rFonts w:eastAsiaTheme="minorEastAsia"/>
          <w:color w:val="auto"/>
          <w:sz w:val="22"/>
          <w:szCs w:val="22"/>
          <w:lang w:eastAsia="en-US"/>
        </w:rPr>
      </w:pPr>
      <w:r w:rsidRPr="00EB27B0">
        <w:rPr>
          <w:rFonts w:eastAsiaTheme="minorEastAsia"/>
          <w:b/>
          <w:color w:val="auto"/>
          <w:sz w:val="22"/>
          <w:szCs w:val="22"/>
          <w:lang w:eastAsia="en-US"/>
        </w:rPr>
        <w:t xml:space="preserve">Hilfe 5: </w:t>
      </w:r>
      <w:r w:rsidRPr="00EB27B0">
        <w:rPr>
          <w:rFonts w:eastAsiaTheme="minorEastAsia"/>
          <w:color w:val="auto"/>
          <w:sz w:val="22"/>
          <w:szCs w:val="22"/>
          <w:lang w:eastAsia="en-US"/>
        </w:rPr>
        <w:t>Lösung zu Hilfe 4</w:t>
      </w:r>
      <w:r w:rsidRPr="00E80490">
        <w:rPr>
          <w:rFonts w:eastAsiaTheme="minorEastAsia"/>
          <w:color w:val="auto"/>
          <w:sz w:val="22"/>
          <w:szCs w:val="22"/>
          <w:lang w:eastAsia="en-US"/>
        </w:rPr>
        <w:t>:</w:t>
      </w:r>
      <w:r w:rsidRPr="00E80490">
        <w:rPr>
          <w:rFonts w:eastAsiaTheme="minorEastAsia"/>
          <w:b/>
          <w:color w:val="auto"/>
          <w:sz w:val="22"/>
          <w:szCs w:val="22"/>
          <w:lang w:eastAsia="en-US"/>
        </w:rPr>
        <w:t xml:space="preserve"> </w:t>
      </w:r>
      <w:r w:rsidRPr="00E80490">
        <w:rPr>
          <w:rFonts w:eastAsiaTheme="minorEastAsia"/>
          <w:color w:val="auto"/>
          <w:sz w:val="22"/>
          <w:szCs w:val="22"/>
          <w:lang w:eastAsia="en-US"/>
        </w:rPr>
        <w:t>Geeignete Schallereignisse, die mit den gegebenen Material</w:t>
      </w:r>
      <w:r w:rsidR="00942384">
        <w:rPr>
          <w:rFonts w:eastAsiaTheme="minorEastAsia"/>
          <w:color w:val="auto"/>
          <w:sz w:val="22"/>
          <w:szCs w:val="22"/>
          <w:lang w:eastAsia="en-US"/>
        </w:rPr>
        <w:t>ien</w:t>
      </w:r>
      <w:r w:rsidR="0025683A">
        <w:rPr>
          <w:rFonts w:eastAsiaTheme="minorEastAsia"/>
          <w:color w:val="auto"/>
          <w:sz w:val="22"/>
          <w:szCs w:val="22"/>
          <w:lang w:eastAsia="en-US"/>
        </w:rPr>
        <w:t xml:space="preserve"> </w:t>
      </w:r>
      <w:r w:rsidRPr="00E80490">
        <w:rPr>
          <w:rFonts w:eastAsiaTheme="minorEastAsia"/>
          <w:color w:val="auto"/>
          <w:sz w:val="22"/>
          <w:szCs w:val="22"/>
          <w:lang w:eastAsia="en-US"/>
        </w:rPr>
        <w:t>realisiert werden können: Ausschalten des Summers, wenn Stahlkugel ausgelöst wird und Knall, wenn die Kugel im Auffanggefäß aufschlägt. Dies ist möglich, da die Schalterklemme leitend ist, wenn die Stahlkugel eingelegt ist.</w:t>
      </w:r>
    </w:p>
    <w:p w:rsidR="00E80490" w:rsidRPr="00E80490" w:rsidRDefault="00E80490" w:rsidP="00E80490">
      <w:pPr>
        <w:rPr>
          <w:rFonts w:eastAsiaTheme="minorEastAsia"/>
          <w:color w:val="auto"/>
          <w:sz w:val="22"/>
          <w:szCs w:val="22"/>
          <w:lang w:eastAsia="en-US"/>
        </w:rPr>
      </w:pPr>
    </w:p>
    <w:p w:rsidR="00E80490" w:rsidRPr="00E80490" w:rsidRDefault="00E80490" w:rsidP="00E80490">
      <w:pPr>
        <w:rPr>
          <w:rFonts w:eastAsiaTheme="minorEastAsia"/>
          <w:color w:val="auto"/>
          <w:sz w:val="22"/>
          <w:szCs w:val="22"/>
          <w:lang w:eastAsia="en-US"/>
        </w:rPr>
      </w:pPr>
      <w:r w:rsidRPr="00EB27B0">
        <w:rPr>
          <w:rFonts w:eastAsiaTheme="minorEastAsia"/>
          <w:b/>
          <w:color w:val="auto"/>
          <w:sz w:val="22"/>
          <w:szCs w:val="22"/>
          <w:lang w:eastAsia="en-US"/>
        </w:rPr>
        <w:t>Hilfe 6</w:t>
      </w:r>
      <w:r w:rsidRPr="00E80490">
        <w:rPr>
          <w:rFonts w:eastAsiaTheme="minorEastAsia"/>
          <w:b/>
          <w:color w:val="auto"/>
          <w:sz w:val="22"/>
          <w:szCs w:val="22"/>
          <w:lang w:eastAsia="en-US"/>
        </w:rPr>
        <w:t xml:space="preserve">: </w:t>
      </w:r>
      <w:r w:rsidRPr="00E80490">
        <w:rPr>
          <w:rFonts w:eastAsiaTheme="minorEastAsia"/>
          <w:color w:val="auto"/>
          <w:sz w:val="22"/>
          <w:szCs w:val="22"/>
          <w:lang w:eastAsia="en-US"/>
        </w:rPr>
        <w:t>Zeichne den zum Experiment gehörenden Schaltplan.</w:t>
      </w:r>
    </w:p>
    <w:p w:rsidR="00E80490" w:rsidRPr="00E80490" w:rsidRDefault="00E80490" w:rsidP="00E80490">
      <w:pPr>
        <w:rPr>
          <w:rFonts w:eastAsiaTheme="minorEastAsia"/>
          <w:color w:val="auto"/>
          <w:sz w:val="22"/>
          <w:szCs w:val="22"/>
          <w:lang w:eastAsia="en-US"/>
        </w:rPr>
      </w:pPr>
    </w:p>
    <w:p w:rsidR="00E80490" w:rsidRPr="00E80490" w:rsidRDefault="00E80490" w:rsidP="00E80490">
      <w:pPr>
        <w:rPr>
          <w:rFonts w:eastAsiaTheme="minorEastAsia"/>
          <w:b/>
          <w:color w:val="auto"/>
          <w:sz w:val="22"/>
          <w:szCs w:val="22"/>
          <w:lang w:eastAsia="en-US"/>
        </w:rPr>
      </w:pPr>
      <w:r w:rsidRPr="00E80490">
        <w:rPr>
          <w:rFonts w:eastAsiaTheme="minorHAnsi"/>
          <w:b/>
          <w:noProof/>
          <w:color w:val="auto"/>
          <w:sz w:val="22"/>
          <w:szCs w:val="22"/>
        </w:rPr>
        <w:drawing>
          <wp:anchor distT="0" distB="0" distL="114300" distR="114300" simplePos="0" relativeHeight="251674624" behindDoc="0" locked="0" layoutInCell="1" allowOverlap="1" wp14:anchorId="6CC1FCE1" wp14:editId="690F2691">
            <wp:simplePos x="0" y="0"/>
            <wp:positionH relativeFrom="column">
              <wp:posOffset>968375</wp:posOffset>
            </wp:positionH>
            <wp:positionV relativeFrom="paragraph">
              <wp:posOffset>294640</wp:posOffset>
            </wp:positionV>
            <wp:extent cx="2807970" cy="1986915"/>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beschleunigung_Schaltplan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7970" cy="1986915"/>
                    </a:xfrm>
                    <a:prstGeom prst="rect">
                      <a:avLst/>
                    </a:prstGeom>
                  </pic:spPr>
                </pic:pic>
              </a:graphicData>
            </a:graphic>
            <wp14:sizeRelH relativeFrom="margin">
              <wp14:pctWidth>0</wp14:pctWidth>
            </wp14:sizeRelH>
            <wp14:sizeRelV relativeFrom="margin">
              <wp14:pctHeight>0</wp14:pctHeight>
            </wp14:sizeRelV>
          </wp:anchor>
        </w:drawing>
      </w:r>
      <w:r w:rsidRPr="00EB27B0">
        <w:rPr>
          <w:rFonts w:eastAsiaTheme="minorEastAsia"/>
          <w:b/>
          <w:color w:val="auto"/>
          <w:sz w:val="22"/>
          <w:szCs w:val="22"/>
          <w:lang w:eastAsia="en-US"/>
        </w:rPr>
        <w:t xml:space="preserve">Hilfe 7: </w:t>
      </w:r>
      <w:r w:rsidRPr="00EB27B0">
        <w:rPr>
          <w:rFonts w:eastAsiaTheme="minorEastAsia"/>
          <w:color w:val="auto"/>
          <w:sz w:val="22"/>
          <w:szCs w:val="22"/>
          <w:lang w:eastAsia="en-US"/>
        </w:rPr>
        <w:t>Lösung zu Hilfe 6</w:t>
      </w:r>
      <w:r w:rsidRPr="00E80490">
        <w:rPr>
          <w:rFonts w:eastAsiaTheme="minorEastAsia"/>
          <w:color w:val="auto"/>
          <w:sz w:val="22"/>
          <w:szCs w:val="22"/>
          <w:lang w:eastAsia="en-US"/>
        </w:rPr>
        <w:t>:</w:t>
      </w:r>
    </w:p>
    <w:p w:rsidR="00E80490" w:rsidRPr="00E80490" w:rsidRDefault="00E80490" w:rsidP="00E80490">
      <w:pPr>
        <w:rPr>
          <w:rFonts w:eastAsiaTheme="minorEastAsia"/>
          <w:color w:val="auto"/>
          <w:sz w:val="22"/>
          <w:szCs w:val="22"/>
          <w:lang w:eastAsia="en-US"/>
        </w:rPr>
      </w:pPr>
      <w:r w:rsidRPr="00EB27B0">
        <w:rPr>
          <w:rFonts w:eastAsiaTheme="minorEastAsia"/>
          <w:b/>
          <w:color w:val="auto"/>
          <w:sz w:val="22"/>
          <w:szCs w:val="22"/>
          <w:lang w:eastAsia="en-US"/>
        </w:rPr>
        <w:t>Hilfe 8</w:t>
      </w:r>
      <w:r w:rsidRPr="00E80490">
        <w:rPr>
          <w:rFonts w:eastAsiaTheme="minorEastAsia"/>
          <w:b/>
          <w:color w:val="auto"/>
          <w:sz w:val="22"/>
          <w:szCs w:val="22"/>
          <w:lang w:eastAsia="en-US"/>
        </w:rPr>
        <w:t xml:space="preserve">: </w:t>
      </w:r>
      <w:r w:rsidRPr="00E80490">
        <w:rPr>
          <w:rFonts w:eastAsiaTheme="minorEastAsia"/>
          <w:color w:val="auto"/>
          <w:sz w:val="22"/>
          <w:szCs w:val="22"/>
          <w:lang w:eastAsia="en-US"/>
        </w:rPr>
        <w:t>Wo sollten beim Experiment das Smartphone und der Summer platziert werden?</w:t>
      </w:r>
    </w:p>
    <w:p w:rsidR="00E80490" w:rsidRPr="00E80490" w:rsidRDefault="00E80490" w:rsidP="00E80490">
      <w:pPr>
        <w:rPr>
          <w:rFonts w:eastAsiaTheme="minorEastAsia"/>
          <w:color w:val="auto"/>
          <w:sz w:val="22"/>
          <w:szCs w:val="22"/>
          <w:lang w:eastAsia="en-US"/>
        </w:rPr>
      </w:pPr>
    </w:p>
    <w:p w:rsidR="00E80490" w:rsidRPr="00E80490" w:rsidRDefault="00E80490" w:rsidP="00E80490">
      <w:pPr>
        <w:rPr>
          <w:rFonts w:eastAsiaTheme="minorEastAsia"/>
          <w:color w:val="auto"/>
          <w:sz w:val="22"/>
          <w:szCs w:val="22"/>
          <w:lang w:eastAsia="en-US"/>
        </w:rPr>
      </w:pPr>
      <w:r w:rsidRPr="00EB27B0">
        <w:rPr>
          <w:rFonts w:eastAsiaTheme="minorEastAsia"/>
          <w:b/>
          <w:color w:val="auto"/>
          <w:sz w:val="22"/>
          <w:szCs w:val="22"/>
          <w:lang w:eastAsia="en-US"/>
        </w:rPr>
        <w:t>Hilfe 9: Lösung zu Hilfe 8</w:t>
      </w:r>
      <w:r w:rsidRPr="00E80490">
        <w:rPr>
          <w:rFonts w:eastAsiaTheme="minorEastAsia"/>
          <w:b/>
          <w:color w:val="auto"/>
          <w:sz w:val="22"/>
          <w:szCs w:val="22"/>
          <w:lang w:eastAsia="en-US"/>
        </w:rPr>
        <w:t xml:space="preserve">: </w:t>
      </w:r>
      <w:r w:rsidRPr="00E80490">
        <w:rPr>
          <w:rFonts w:eastAsiaTheme="minorEastAsia"/>
          <w:color w:val="auto"/>
          <w:sz w:val="22"/>
          <w:szCs w:val="22"/>
          <w:lang w:eastAsia="en-US"/>
        </w:rPr>
        <w:t>Damit Umgebungsgeräusche vernachlässigt werden können, sollte sich das Smartphone nahe am Summer und nahe am Auffanggefäß befinden. Damit die Schallgeschwindigkeit keinen Einfluss auf das Messergebnis hat, sollte das Mikrofon des Smartphones den gleichen Abstand zum Summer und zum Auffanggefäß haben.</w:t>
      </w:r>
    </w:p>
    <w:p w:rsidR="00E80490" w:rsidRDefault="00E80490">
      <w:pPr>
        <w:spacing w:after="200" w:line="276" w:lineRule="auto"/>
        <w:rPr>
          <w:b/>
          <w:bCs/>
          <w:sz w:val="28"/>
          <w:szCs w:val="28"/>
        </w:rPr>
      </w:pPr>
      <w:r w:rsidRPr="00EB27B0">
        <w:rPr>
          <w:b/>
          <w:bCs/>
          <w:sz w:val="28"/>
          <w:szCs w:val="28"/>
        </w:rPr>
        <w:br w:type="page"/>
      </w:r>
    </w:p>
    <w:p w:rsidR="00254634" w:rsidRDefault="00254634">
      <w:pPr>
        <w:spacing w:after="200" w:line="276" w:lineRule="auto"/>
        <w:rPr>
          <w:b/>
          <w:bCs/>
          <w:sz w:val="28"/>
          <w:szCs w:val="28"/>
        </w:rPr>
      </w:pPr>
    </w:p>
    <w:p w:rsidR="00BB2DA0" w:rsidRDefault="005C3FDF" w:rsidP="00F01370">
      <w:pPr>
        <w:rPr>
          <w:b/>
          <w:iCs/>
          <w:color w:val="000000" w:themeColor="text1"/>
          <w:kern w:val="24"/>
          <w:sz w:val="28"/>
          <w:szCs w:val="28"/>
        </w:rPr>
      </w:pPr>
      <w:r w:rsidRPr="005C3FDF">
        <w:rPr>
          <w:b/>
          <w:bCs/>
          <w:sz w:val="28"/>
          <w:szCs w:val="28"/>
        </w:rPr>
        <w:t xml:space="preserve">Gestufte Hilfen zur Herleitung der Formel </w:t>
      </w:r>
      <m:oMath>
        <m:r>
          <m:rPr>
            <m:sty m:val="bi"/>
          </m:rPr>
          <w:rPr>
            <w:rFonts w:ascii="Cambria Math" w:eastAsiaTheme="minorEastAsia" w:hAnsi="Cambria Math"/>
            <w:color w:val="000000" w:themeColor="text1"/>
            <w:kern w:val="24"/>
            <w:sz w:val="28"/>
            <w:szCs w:val="28"/>
          </w:rPr>
          <m:t>g=</m:t>
        </m:r>
        <m:f>
          <m:fPr>
            <m:ctrlPr>
              <w:rPr>
                <w:rFonts w:ascii="Cambria Math" w:eastAsiaTheme="minorEastAsia" w:hAnsi="Cambria Math"/>
                <w:b/>
                <w:i/>
                <w:iCs/>
                <w:color w:val="000000" w:themeColor="text1"/>
                <w:kern w:val="24"/>
                <w:sz w:val="28"/>
                <w:szCs w:val="28"/>
              </w:rPr>
            </m:ctrlPr>
          </m:fPr>
          <m:num>
            <m:r>
              <m:rPr>
                <m:sty m:val="bi"/>
              </m:rPr>
              <w:rPr>
                <w:rFonts w:ascii="Cambria Math" w:eastAsiaTheme="minorEastAsia" w:hAnsi="Cambria Math"/>
                <w:color w:val="000000" w:themeColor="text1"/>
                <w:kern w:val="24"/>
                <w:sz w:val="28"/>
                <w:szCs w:val="28"/>
              </w:rPr>
              <m:t>2</m:t>
            </m:r>
          </m:num>
          <m:den>
            <m:sSup>
              <m:sSupPr>
                <m:ctrlPr>
                  <w:rPr>
                    <w:rFonts w:ascii="Cambria Math" w:eastAsiaTheme="minorEastAsia" w:hAnsi="Cambria Math"/>
                    <w:b/>
                    <w:i/>
                    <w:iCs/>
                    <w:color w:val="000000" w:themeColor="text1"/>
                    <w:kern w:val="24"/>
                    <w:sz w:val="28"/>
                    <w:szCs w:val="28"/>
                  </w:rPr>
                </m:ctrlPr>
              </m:sSupPr>
              <m:e>
                <m:r>
                  <m:rPr>
                    <m:sty m:val="bi"/>
                  </m:rPr>
                  <w:rPr>
                    <w:rFonts w:ascii="Cambria Math" w:eastAsia="Cambria Math" w:hAnsi="Cambria Math"/>
                    <w:color w:val="000000" w:themeColor="text1"/>
                    <w:kern w:val="24"/>
                    <w:sz w:val="28"/>
                    <w:szCs w:val="28"/>
                  </w:rPr>
                  <m:t>(∆t)</m:t>
                </m:r>
              </m:e>
              <m:sup>
                <m:r>
                  <m:rPr>
                    <m:sty m:val="bi"/>
                  </m:rPr>
                  <w:rPr>
                    <w:rFonts w:ascii="Cambria Math" w:eastAsiaTheme="minorEastAsia" w:hAnsi="Cambria Math"/>
                    <w:color w:val="000000" w:themeColor="text1"/>
                    <w:kern w:val="24"/>
                    <w:sz w:val="28"/>
                    <w:szCs w:val="28"/>
                  </w:rPr>
                  <m:t>2</m:t>
                </m:r>
              </m:sup>
            </m:sSup>
          </m:den>
        </m:f>
        <m:sSup>
          <m:sSupPr>
            <m:ctrlPr>
              <w:rPr>
                <w:rFonts w:ascii="Cambria Math" w:eastAsiaTheme="minorEastAsia" w:hAnsi="Cambria Math"/>
                <w:b/>
                <w:i/>
                <w:iCs/>
                <w:color w:val="000000" w:themeColor="text1"/>
                <w:kern w:val="24"/>
                <w:sz w:val="28"/>
                <w:szCs w:val="28"/>
              </w:rPr>
            </m:ctrlPr>
          </m:sSupPr>
          <m:e>
            <m:r>
              <m:rPr>
                <m:sty m:val="bi"/>
              </m:rPr>
              <w:rPr>
                <w:rFonts w:ascii="Cambria Math" w:eastAsiaTheme="minorEastAsia" w:hAnsi="Cambria Math"/>
                <w:color w:val="000000" w:themeColor="text1"/>
                <w:kern w:val="24"/>
                <w:sz w:val="28"/>
                <w:szCs w:val="28"/>
              </w:rPr>
              <m:t>(</m:t>
            </m:r>
            <m:rad>
              <m:radPr>
                <m:degHide m:val="1"/>
                <m:ctrlPr>
                  <w:rPr>
                    <w:rFonts w:ascii="Cambria Math" w:eastAsiaTheme="minorEastAsia" w:hAnsi="Cambria Math"/>
                    <w:b/>
                    <w:i/>
                    <w:iCs/>
                    <w:color w:val="000000" w:themeColor="text1"/>
                    <w:kern w:val="24"/>
                    <w:sz w:val="28"/>
                    <w:szCs w:val="28"/>
                  </w:rPr>
                </m:ctrlPr>
              </m:radPr>
              <m:deg/>
              <m:e>
                <m:sSub>
                  <m:sSubPr>
                    <m:ctrlPr>
                      <w:rPr>
                        <w:rFonts w:ascii="Cambria Math" w:eastAsiaTheme="minorEastAsia" w:hAnsi="Cambria Math"/>
                        <w:b/>
                        <w:i/>
                        <w:iCs/>
                        <w:color w:val="000000" w:themeColor="text1"/>
                        <w:kern w:val="24"/>
                        <w:sz w:val="28"/>
                        <w:szCs w:val="28"/>
                      </w:rPr>
                    </m:ctrlPr>
                  </m:sSubPr>
                  <m:e>
                    <m:r>
                      <m:rPr>
                        <m:sty m:val="bi"/>
                      </m:rPr>
                      <w:rPr>
                        <w:rFonts w:ascii="Cambria Math" w:eastAsiaTheme="minorEastAsia" w:hAnsi="Cambria Math"/>
                        <w:color w:val="000000" w:themeColor="text1"/>
                        <w:kern w:val="24"/>
                        <w:sz w:val="28"/>
                        <w:szCs w:val="28"/>
                      </w:rPr>
                      <m:t>h</m:t>
                    </m:r>
                  </m:e>
                  <m:sub>
                    <m:r>
                      <m:rPr>
                        <m:sty m:val="bi"/>
                      </m:rPr>
                      <w:rPr>
                        <w:rFonts w:ascii="Cambria Math" w:eastAsiaTheme="minorEastAsia" w:hAnsi="Cambria Math"/>
                        <w:color w:val="000000" w:themeColor="text1"/>
                        <w:kern w:val="24"/>
                        <w:sz w:val="28"/>
                        <w:szCs w:val="28"/>
                      </w:rPr>
                      <m:t>2</m:t>
                    </m:r>
                  </m:sub>
                </m:sSub>
              </m:e>
            </m:rad>
            <m:r>
              <m:rPr>
                <m:sty m:val="bi"/>
              </m:rPr>
              <w:rPr>
                <w:rFonts w:ascii="Cambria Math" w:eastAsiaTheme="minorEastAsia" w:hAnsi="Cambria Math"/>
                <w:color w:val="000000" w:themeColor="text1"/>
                <w:kern w:val="24"/>
                <w:sz w:val="28"/>
                <w:szCs w:val="28"/>
              </w:rPr>
              <m:t>-</m:t>
            </m:r>
            <m:rad>
              <m:radPr>
                <m:degHide m:val="1"/>
                <m:ctrlPr>
                  <w:rPr>
                    <w:rFonts w:ascii="Cambria Math" w:eastAsiaTheme="minorEastAsia" w:hAnsi="Cambria Math"/>
                    <w:b/>
                    <w:i/>
                    <w:iCs/>
                    <w:color w:val="000000" w:themeColor="text1"/>
                    <w:kern w:val="24"/>
                    <w:sz w:val="28"/>
                    <w:szCs w:val="28"/>
                  </w:rPr>
                </m:ctrlPr>
              </m:radPr>
              <m:deg/>
              <m:e>
                <m:sSub>
                  <m:sSubPr>
                    <m:ctrlPr>
                      <w:rPr>
                        <w:rFonts w:ascii="Cambria Math" w:eastAsiaTheme="minorEastAsia" w:hAnsi="Cambria Math"/>
                        <w:b/>
                        <w:i/>
                        <w:iCs/>
                        <w:color w:val="000000" w:themeColor="text1"/>
                        <w:kern w:val="24"/>
                        <w:sz w:val="28"/>
                        <w:szCs w:val="28"/>
                      </w:rPr>
                    </m:ctrlPr>
                  </m:sSubPr>
                  <m:e>
                    <m:r>
                      <m:rPr>
                        <m:sty m:val="bi"/>
                      </m:rPr>
                      <w:rPr>
                        <w:rFonts w:ascii="Cambria Math" w:eastAsiaTheme="minorEastAsia" w:hAnsi="Cambria Math"/>
                        <w:color w:val="000000" w:themeColor="text1"/>
                        <w:kern w:val="24"/>
                        <w:sz w:val="28"/>
                        <w:szCs w:val="28"/>
                      </w:rPr>
                      <m:t>h</m:t>
                    </m:r>
                  </m:e>
                  <m:sub>
                    <m:r>
                      <m:rPr>
                        <m:sty m:val="bi"/>
                      </m:rPr>
                      <w:rPr>
                        <w:rFonts w:ascii="Cambria Math" w:eastAsiaTheme="minorEastAsia" w:hAnsi="Cambria Math"/>
                        <w:color w:val="000000" w:themeColor="text1"/>
                        <w:kern w:val="24"/>
                        <w:sz w:val="28"/>
                        <w:szCs w:val="28"/>
                      </w:rPr>
                      <m:t>1</m:t>
                    </m:r>
                  </m:sub>
                </m:sSub>
              </m:e>
            </m:rad>
            <m:r>
              <m:rPr>
                <m:sty m:val="bi"/>
              </m:rPr>
              <w:rPr>
                <w:rFonts w:ascii="Cambria Math" w:eastAsiaTheme="minorEastAsia" w:hAnsi="Cambria Math"/>
                <w:color w:val="000000" w:themeColor="text1"/>
                <w:kern w:val="24"/>
                <w:sz w:val="28"/>
                <w:szCs w:val="28"/>
              </w:rPr>
              <m:t>)</m:t>
            </m:r>
          </m:e>
          <m:sup>
            <m:r>
              <m:rPr>
                <m:sty m:val="bi"/>
              </m:rPr>
              <w:rPr>
                <w:rFonts w:ascii="Cambria Math" w:eastAsiaTheme="minorEastAsia" w:hAnsi="Cambria Math"/>
                <w:color w:val="000000" w:themeColor="text1"/>
                <w:kern w:val="24"/>
                <w:sz w:val="28"/>
                <w:szCs w:val="28"/>
              </w:rPr>
              <m:t>2</m:t>
            </m:r>
          </m:sup>
        </m:sSup>
      </m:oMath>
    </w:p>
    <w:p w:rsidR="005C49F2" w:rsidRDefault="005C49F2" w:rsidP="00F01370">
      <w:pPr>
        <w:rPr>
          <w:b/>
          <w:iCs/>
          <w:color w:val="000000" w:themeColor="text1"/>
          <w:kern w:val="24"/>
          <w:sz w:val="28"/>
          <w:szCs w:val="28"/>
        </w:rPr>
      </w:pPr>
    </w:p>
    <w:p w:rsidR="005C49F2" w:rsidRPr="00190871" w:rsidRDefault="005C49F2" w:rsidP="00F01370">
      <w:pPr>
        <w:rPr>
          <w:bCs/>
          <w:sz w:val="22"/>
          <w:szCs w:val="22"/>
        </w:rPr>
      </w:pPr>
      <w:r w:rsidRPr="00190871">
        <w:rPr>
          <w:b/>
          <w:iCs/>
          <w:color w:val="000000" w:themeColor="text1"/>
          <w:kern w:val="24"/>
          <w:sz w:val="22"/>
          <w:szCs w:val="22"/>
        </w:rPr>
        <w:t xml:space="preserve">Hilfe 1: </w:t>
      </w:r>
      <w:r w:rsidRPr="00190871">
        <w:rPr>
          <w:iCs/>
          <w:color w:val="000000" w:themeColor="text1"/>
          <w:kern w:val="24"/>
          <w:sz w:val="22"/>
          <w:szCs w:val="22"/>
        </w:rPr>
        <w:t xml:space="preserve">Machen Sie sich zunächst die Bedeutung der </w:t>
      </w:r>
      <w:r w:rsidR="00D05DCB" w:rsidRPr="00190871">
        <w:rPr>
          <w:iCs/>
          <w:color w:val="000000" w:themeColor="text1"/>
          <w:kern w:val="24"/>
          <w:sz w:val="22"/>
          <w:szCs w:val="22"/>
        </w:rPr>
        <w:t>Größen</w:t>
      </w:r>
      <w:r w:rsidR="0025683A">
        <w:rPr>
          <w:iCs/>
          <w:color w:val="000000" w:themeColor="text1"/>
          <w:kern w:val="24"/>
          <w:sz w:val="22"/>
          <w:szCs w:val="22"/>
        </w:rPr>
        <w:t xml:space="preserve"> </w:t>
      </w:r>
      <m:oMath>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1</m:t>
            </m:r>
          </m:sub>
        </m:sSub>
      </m:oMath>
      <w:r w:rsidRPr="00190871">
        <w:rPr>
          <w:iCs/>
          <w:color w:val="000000" w:themeColor="text1"/>
          <w:kern w:val="24"/>
          <w:sz w:val="22"/>
          <w:szCs w:val="22"/>
        </w:rPr>
        <w:t xml:space="preserve">, </w:t>
      </w:r>
      <m:oMath>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2</m:t>
            </m:r>
          </m:sub>
        </m:sSub>
      </m:oMath>
      <w:r w:rsidRPr="00190871">
        <w:rPr>
          <w:iCs/>
          <w:color w:val="000000" w:themeColor="text1"/>
          <w:kern w:val="24"/>
          <w:sz w:val="22"/>
          <w:szCs w:val="22"/>
        </w:rPr>
        <w:t xml:space="preserve"> und </w:t>
      </w:r>
      <m:oMath>
        <m:r>
          <w:rPr>
            <w:rFonts w:ascii="Cambria Math" w:hAnsi="Cambria Math"/>
            <w:sz w:val="22"/>
            <w:szCs w:val="22"/>
          </w:rPr>
          <m:t>∆t</m:t>
        </m:r>
      </m:oMath>
      <w:r w:rsidRPr="00190871">
        <w:rPr>
          <w:bCs/>
          <w:sz w:val="22"/>
          <w:szCs w:val="22"/>
        </w:rPr>
        <w:t xml:space="preserve"> klar. Hierbei kann auch eine Skizze hilfreich sein.</w:t>
      </w:r>
    </w:p>
    <w:p w:rsidR="005C49F2" w:rsidRPr="00190871" w:rsidRDefault="005C49F2" w:rsidP="00F01370">
      <w:pPr>
        <w:rPr>
          <w:bCs/>
          <w:sz w:val="22"/>
          <w:szCs w:val="22"/>
        </w:rPr>
      </w:pPr>
    </w:p>
    <w:p w:rsidR="005C49F2" w:rsidRPr="00190871" w:rsidRDefault="005C49F2" w:rsidP="00F01370">
      <w:pPr>
        <w:rPr>
          <w:bCs/>
          <w:sz w:val="22"/>
          <w:szCs w:val="22"/>
        </w:rPr>
      </w:pPr>
      <w:r w:rsidRPr="00190871">
        <w:rPr>
          <w:b/>
          <w:bCs/>
          <w:sz w:val="22"/>
          <w:szCs w:val="22"/>
        </w:rPr>
        <w:t xml:space="preserve">Hilfe 2: </w:t>
      </w:r>
      <w:r w:rsidRPr="00190871">
        <w:rPr>
          <w:bCs/>
          <w:sz w:val="22"/>
          <w:szCs w:val="22"/>
        </w:rPr>
        <w:t>Schreiben Sie die bekannte Formel für die Fallhöhe in Abhängigkeit von der Fallzeit in Ihr Heft.</w:t>
      </w:r>
    </w:p>
    <w:p w:rsidR="005C49F2" w:rsidRPr="00190871" w:rsidRDefault="005C49F2" w:rsidP="00F01370">
      <w:pPr>
        <w:rPr>
          <w:bCs/>
          <w:sz w:val="22"/>
          <w:szCs w:val="22"/>
        </w:rPr>
      </w:pPr>
    </w:p>
    <w:p w:rsidR="005C49F2" w:rsidRPr="00190871" w:rsidRDefault="002931FC" w:rsidP="00F01370">
      <w:pPr>
        <w:rPr>
          <w:bCs/>
          <w:sz w:val="22"/>
          <w:szCs w:val="22"/>
        </w:rPr>
      </w:pPr>
      <w:r w:rsidRPr="00190871">
        <w:rPr>
          <w:b/>
          <w:bCs/>
          <w:sz w:val="22"/>
          <w:szCs w:val="22"/>
        </w:rPr>
        <w:t xml:space="preserve">Hilfe 3: </w:t>
      </w:r>
      <w:r w:rsidR="005C49F2" w:rsidRPr="00190871">
        <w:rPr>
          <w:bCs/>
          <w:sz w:val="22"/>
          <w:szCs w:val="22"/>
        </w:rPr>
        <w:t>Lösung von Hilfe 2:</w:t>
      </w:r>
      <w:r w:rsidR="005C49F2" w:rsidRPr="00190871">
        <w:rPr>
          <w:b/>
          <w:bCs/>
          <w:sz w:val="22"/>
          <w:szCs w:val="22"/>
        </w:rPr>
        <w:t xml:space="preserve"> </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2931FC" w:rsidRPr="00190871" w:rsidRDefault="002931FC" w:rsidP="00F01370">
      <w:pPr>
        <w:rPr>
          <w:bCs/>
          <w:sz w:val="22"/>
          <w:szCs w:val="22"/>
        </w:rPr>
      </w:pPr>
    </w:p>
    <w:p w:rsidR="002931FC" w:rsidRPr="00190871" w:rsidRDefault="002931FC" w:rsidP="00F01370">
      <w:pPr>
        <w:rPr>
          <w:bCs/>
          <w:sz w:val="22"/>
          <w:szCs w:val="22"/>
        </w:rPr>
      </w:pPr>
      <w:r w:rsidRPr="00190871">
        <w:rPr>
          <w:b/>
          <w:bCs/>
          <w:sz w:val="22"/>
          <w:szCs w:val="22"/>
        </w:rPr>
        <w:t xml:space="preserve">Hilfe 4: </w:t>
      </w:r>
      <w:r w:rsidR="009B61BD" w:rsidRPr="00190871">
        <w:rPr>
          <w:bCs/>
          <w:sz w:val="22"/>
          <w:szCs w:val="22"/>
        </w:rPr>
        <w:t>Lösen Sie die Gleichung</w:t>
      </w:r>
      <w:r w:rsidRPr="00190871">
        <w:rPr>
          <w:bCs/>
          <w:sz w:val="22"/>
          <w:szCs w:val="22"/>
        </w:rPr>
        <w:t xml:space="preserve"> für die Fallhöhe (siehe Hilfe 3) nach der Fallzeit auf</w:t>
      </w:r>
      <w:r w:rsidR="00190871">
        <w:rPr>
          <w:bCs/>
          <w:sz w:val="22"/>
          <w:szCs w:val="22"/>
        </w:rPr>
        <w:t>.</w:t>
      </w:r>
    </w:p>
    <w:p w:rsidR="002931FC" w:rsidRPr="00190871" w:rsidRDefault="002931FC" w:rsidP="00F01370">
      <w:pPr>
        <w:rPr>
          <w:bCs/>
          <w:sz w:val="22"/>
          <w:szCs w:val="22"/>
        </w:rPr>
      </w:pPr>
    </w:p>
    <w:p w:rsidR="002931FC" w:rsidRPr="00190871" w:rsidRDefault="002931FC" w:rsidP="00F01370">
      <w:pPr>
        <w:rPr>
          <w:bCs/>
          <w:sz w:val="22"/>
          <w:szCs w:val="22"/>
        </w:rPr>
      </w:pPr>
      <w:r w:rsidRPr="00190871">
        <w:rPr>
          <w:b/>
          <w:bCs/>
          <w:sz w:val="22"/>
          <w:szCs w:val="22"/>
        </w:rPr>
        <w:t xml:space="preserve">Hilfe 5: </w:t>
      </w:r>
      <w:r w:rsidRPr="00190871">
        <w:rPr>
          <w:bCs/>
          <w:sz w:val="22"/>
          <w:szCs w:val="22"/>
        </w:rPr>
        <w:t>Lösung von Hilfe 4:</w:t>
      </w:r>
    </w:p>
    <w:p w:rsidR="002931FC" w:rsidRPr="00190871" w:rsidRDefault="002931FC" w:rsidP="00F01370">
      <w:pPr>
        <w:rPr>
          <w:bCs/>
          <w:sz w:val="22"/>
          <w:szCs w:val="22"/>
        </w:rPr>
      </w:pPr>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2931FC" w:rsidRPr="00190871" w:rsidRDefault="002931FC" w:rsidP="00F01370">
      <w:pPr>
        <w:rPr>
          <w:bCs/>
          <w:sz w:val="22"/>
          <w:szCs w:val="22"/>
        </w:rPr>
      </w:pPr>
      <m:oMathPara>
        <m:oMath>
          <m:r>
            <w:rPr>
              <w:rFonts w:ascii="Cambria Math" w:hAnsi="Cambria Math"/>
              <w:sz w:val="22"/>
              <w:szCs w:val="22"/>
            </w:rPr>
            <m:t>2∙</m:t>
          </m:r>
          <m:r>
            <w:rPr>
              <w:rFonts w:ascii="Cambria Math" w:hAnsi="Cambria Math"/>
              <w:sz w:val="22"/>
              <w:szCs w:val="22"/>
            </w:rPr>
            <m:t xml:space="preserve">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:g</m:t>
          </m:r>
        </m:oMath>
      </m:oMathPara>
    </w:p>
    <w:p w:rsidR="002931FC" w:rsidRPr="00190871" w:rsidRDefault="002931FC" w:rsidP="00F01370">
      <w:pPr>
        <w:rPr>
          <w:bCs/>
          <w:sz w:val="22"/>
          <w:szCs w:val="22"/>
        </w:rPr>
      </w:pPr>
    </w:p>
    <w:p w:rsidR="002931FC" w:rsidRPr="00190871" w:rsidRDefault="00277F9C" w:rsidP="002931FC">
      <w:pPr>
        <w:rPr>
          <w:bCs/>
          <w:sz w:val="22"/>
          <w:szCs w:val="22"/>
        </w:rPr>
      </w:pPr>
      <m:oMathPara>
        <m:oMath>
          <m:f>
            <m:fPr>
              <m:ctrlPr>
                <w:rPr>
                  <w:rFonts w:ascii="Cambria Math" w:hAnsi="Cambria Math"/>
                  <w:bCs/>
                  <w:i/>
                  <w:sz w:val="22"/>
                  <w:szCs w:val="22"/>
                </w:rPr>
              </m:ctrlPr>
            </m:fPr>
            <m:num>
              <m:r>
                <w:rPr>
                  <w:rFonts w:ascii="Cambria Math" w:hAnsi="Cambria Math"/>
                  <w:sz w:val="22"/>
                  <w:szCs w:val="22"/>
                </w:rPr>
                <m:t>2∙</m:t>
              </m:r>
              <m:r>
                <w:rPr>
                  <w:rFonts w:ascii="Cambria Math" w:hAnsi="Cambria Math"/>
                  <w:sz w:val="22"/>
                  <w:szCs w:val="22"/>
                </w:rPr>
                <m:t>h</m:t>
              </m:r>
            </m:num>
            <m:den>
              <m:r>
                <w:rPr>
                  <w:rFonts w:ascii="Cambria Math" w:hAnsi="Cambria Math"/>
                  <w:sz w:val="22"/>
                  <w:szCs w:val="22"/>
                </w:rPr>
                <m:t>g</m:t>
              </m:r>
            </m:den>
          </m:f>
          <m:r>
            <w:rPr>
              <w:rFonts w:ascii="Cambria Math" w:hAnsi="Cambria Math"/>
              <w:sz w:val="22"/>
              <w:szCs w:val="22"/>
            </w:rPr>
            <m:t xml:space="preserve">=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rad>
            <m:radPr>
              <m:degHide m:val="1"/>
              <m:ctrlPr>
                <w:rPr>
                  <w:rFonts w:ascii="Cambria Math" w:hAnsi="Cambria Math"/>
                  <w:bCs/>
                  <w:i/>
                  <w:sz w:val="22"/>
                  <w:szCs w:val="22"/>
                </w:rPr>
              </m:ctrlPr>
            </m:radPr>
            <m:deg/>
            <m:e>
              <m:r>
                <w:rPr>
                  <w:rFonts w:ascii="Cambria Math" w:hAnsi="Cambria Math"/>
                  <w:sz w:val="22"/>
                  <w:szCs w:val="22"/>
                </w:rPr>
                <m:t xml:space="preserve"> </m:t>
              </m:r>
            </m:e>
          </m:rad>
          <m:r>
            <m:rPr>
              <m:sty m:val="p"/>
            </m:rPr>
            <w:rPr>
              <w:sz w:val="22"/>
              <w:szCs w:val="22"/>
            </w:rPr>
            <w:br/>
          </m:r>
        </m:oMath>
      </m:oMathPara>
    </w:p>
    <w:p w:rsidR="002931FC" w:rsidRPr="00190871" w:rsidRDefault="00277F9C" w:rsidP="002931FC">
      <w:pPr>
        <w:rPr>
          <w:bCs/>
          <w:sz w:val="22"/>
          <w:szCs w:val="22"/>
        </w:rPr>
      </w:pPr>
      <m:oMathPara>
        <m:oMath>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r>
                    <w:rPr>
                      <w:rFonts w:ascii="Cambria Math" w:hAnsi="Cambria Math"/>
                      <w:sz w:val="22"/>
                      <w:szCs w:val="22"/>
                    </w:rPr>
                    <m:t>h</m:t>
                  </m:r>
                </m:num>
                <m:den>
                  <m:r>
                    <w:rPr>
                      <w:rFonts w:ascii="Cambria Math" w:hAnsi="Cambria Math"/>
                      <w:sz w:val="22"/>
                      <w:szCs w:val="22"/>
                    </w:rPr>
                    <m:t>g</m:t>
                  </m:r>
                </m:den>
              </m:f>
            </m:e>
          </m:rad>
          <m:r>
            <w:rPr>
              <w:rFonts w:ascii="Cambria Math" w:hAnsi="Cambria Math"/>
              <w:sz w:val="22"/>
              <w:szCs w:val="22"/>
            </w:rPr>
            <m:t>= t</m:t>
          </m:r>
        </m:oMath>
      </m:oMathPara>
    </w:p>
    <w:p w:rsidR="002931FC" w:rsidRPr="00190871" w:rsidRDefault="002931FC" w:rsidP="002931FC">
      <w:pPr>
        <w:rPr>
          <w:bCs/>
          <w:sz w:val="22"/>
          <w:szCs w:val="22"/>
        </w:rPr>
      </w:pPr>
    </w:p>
    <w:p w:rsidR="00BE3ECD" w:rsidRPr="00190871" w:rsidRDefault="00BE3ECD" w:rsidP="002931FC">
      <w:pPr>
        <w:rPr>
          <w:b/>
          <w:bCs/>
          <w:sz w:val="22"/>
          <w:szCs w:val="22"/>
        </w:rPr>
      </w:pPr>
      <w:r w:rsidRPr="00190871">
        <w:rPr>
          <w:b/>
          <w:bCs/>
          <w:sz w:val="22"/>
          <w:szCs w:val="22"/>
        </w:rPr>
        <w:t xml:space="preserve">Hilfe 6: </w:t>
      </w:r>
      <w:r w:rsidRPr="00190871">
        <w:rPr>
          <w:bCs/>
          <w:sz w:val="22"/>
          <w:szCs w:val="22"/>
        </w:rPr>
        <w:t xml:space="preserve">Schreiben Sie nun für die Fallzeit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oMath>
      <w:r w:rsidRPr="00190871">
        <w:rPr>
          <w:bCs/>
          <w:sz w:val="22"/>
          <w:szCs w:val="22"/>
        </w:rPr>
        <w:t xml:space="preserve"> des Gegenstandes 1 und für die Fallzeit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oMath>
      <w:r w:rsidRPr="00190871">
        <w:rPr>
          <w:bCs/>
          <w:sz w:val="22"/>
          <w:szCs w:val="22"/>
        </w:rPr>
        <w:t xml:space="preserve"> des Gegenstandes 2 jeweils eine Gleichung in Ihr Heft.</w:t>
      </w:r>
    </w:p>
    <w:p w:rsidR="00BE3ECD" w:rsidRPr="00190871" w:rsidRDefault="00BE3ECD" w:rsidP="002931FC">
      <w:pPr>
        <w:rPr>
          <w:b/>
          <w:bCs/>
          <w:sz w:val="22"/>
          <w:szCs w:val="22"/>
        </w:rPr>
      </w:pPr>
      <w:r w:rsidRPr="00190871">
        <w:rPr>
          <w:b/>
          <w:bCs/>
          <w:sz w:val="22"/>
          <w:szCs w:val="22"/>
        </w:rPr>
        <w:t xml:space="preserve"> </w:t>
      </w:r>
    </w:p>
    <w:p w:rsidR="009D672B" w:rsidRPr="00190871" w:rsidRDefault="00BE3ECD" w:rsidP="009D672B">
      <w:pPr>
        <w:rPr>
          <w:bCs/>
          <w:sz w:val="22"/>
          <w:szCs w:val="22"/>
        </w:rPr>
      </w:pPr>
      <w:r w:rsidRPr="00190871">
        <w:rPr>
          <w:b/>
          <w:bCs/>
          <w:sz w:val="22"/>
          <w:szCs w:val="22"/>
        </w:rPr>
        <w:t xml:space="preserve">Hilfe 7: </w:t>
      </w:r>
      <w:r w:rsidRPr="00190871">
        <w:rPr>
          <w:bCs/>
          <w:sz w:val="22"/>
          <w:szCs w:val="22"/>
        </w:rPr>
        <w:t xml:space="preserve">Lösung von Hilfe 6: </w:t>
      </w:r>
    </w:p>
    <w:p w:rsidR="00BE3ECD" w:rsidRPr="00190871" w:rsidRDefault="00BE3ECD" w:rsidP="009D672B">
      <w:pPr>
        <w:jc w:val="center"/>
        <w:rPr>
          <w:bCs/>
          <w:sz w:val="22"/>
          <w:szCs w:val="22"/>
        </w:rPr>
      </w:pPr>
      <m:oMathPara>
        <m:oMath>
          <m:r>
            <m:rPr>
              <m:sty m:val="p"/>
            </m:rPr>
            <w:rPr>
              <w:rFonts w:ascii="Cambria Math" w:hAnsi="Cambria Math"/>
              <w:sz w:val="22"/>
              <w:szCs w:val="22"/>
            </w:rPr>
            <w:br/>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num>
                <m:den>
                  <m:r>
                    <w:rPr>
                      <w:rFonts w:ascii="Cambria Math" w:hAnsi="Cambria Math"/>
                      <w:sz w:val="22"/>
                      <w:szCs w:val="22"/>
                    </w:rPr>
                    <m:t>g</m:t>
                  </m:r>
                </m:den>
              </m:f>
            </m:e>
          </m:rad>
          <m:r>
            <w:rPr>
              <w:rFonts w:ascii="Cambria Math" w:hAnsi="Cambria Math"/>
              <w:sz w:val="22"/>
              <w:szCs w:val="22"/>
            </w:rPr>
            <m:t xml:space="preserve"> </m:t>
          </m:r>
        </m:oMath>
      </m:oMathPara>
      <w:r w:rsidR="009D672B" w:rsidRPr="00190871">
        <w:rPr>
          <w:bCs/>
          <w:sz w:val="22"/>
          <w:szCs w:val="22"/>
        </w:rPr>
        <w:t xml:space="preserve"> und </w:t>
      </w:r>
      <m:oMath>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num>
              <m:den>
                <m:r>
                  <w:rPr>
                    <w:rFonts w:ascii="Cambria Math" w:hAnsi="Cambria Math"/>
                    <w:sz w:val="22"/>
                    <w:szCs w:val="22"/>
                  </w:rPr>
                  <m:t>g</m:t>
                </m:r>
              </m:den>
            </m:f>
          </m:e>
        </m:rad>
      </m:oMath>
    </w:p>
    <w:p w:rsidR="009D672B" w:rsidRPr="00190871" w:rsidRDefault="009D672B" w:rsidP="009D672B">
      <w:pPr>
        <w:jc w:val="center"/>
        <w:rPr>
          <w:bCs/>
          <w:sz w:val="22"/>
          <w:szCs w:val="22"/>
        </w:rPr>
      </w:pPr>
    </w:p>
    <w:p w:rsidR="009D672B" w:rsidRPr="00190871" w:rsidRDefault="009D672B" w:rsidP="009D672B">
      <w:pPr>
        <w:rPr>
          <w:iCs/>
          <w:color w:val="000000" w:themeColor="text1"/>
          <w:kern w:val="24"/>
          <w:sz w:val="22"/>
          <w:szCs w:val="22"/>
        </w:rPr>
      </w:pPr>
      <w:r w:rsidRPr="00190871">
        <w:rPr>
          <w:b/>
          <w:bCs/>
          <w:sz w:val="22"/>
          <w:szCs w:val="22"/>
        </w:rPr>
        <w:t xml:space="preserve">Hilfe 8: </w:t>
      </w:r>
      <w:r w:rsidRPr="00190871">
        <w:rPr>
          <w:bCs/>
          <w:sz w:val="22"/>
          <w:szCs w:val="22"/>
        </w:rPr>
        <w:t xml:space="preserve">Mithilfe der Gleichungen aus Hilfe 7 können Sie nun eine Gleichung für </w:t>
      </w:r>
      <m:oMath>
        <m:r>
          <w:rPr>
            <w:rFonts w:ascii="Cambria Math" w:eastAsia="Cambria Math" w:hAnsi="Cambria Math"/>
            <w:color w:val="000000" w:themeColor="text1"/>
            <w:kern w:val="24"/>
            <w:sz w:val="22"/>
            <w:szCs w:val="22"/>
          </w:rPr>
          <m:t>∆t</m:t>
        </m:r>
      </m:oMath>
      <w:r w:rsidRPr="00190871">
        <w:rPr>
          <w:iCs/>
          <w:color w:val="000000" w:themeColor="text1"/>
          <w:kern w:val="24"/>
          <w:sz w:val="22"/>
          <w:szCs w:val="22"/>
        </w:rPr>
        <w:t xml:space="preserve"> aufstellen</w:t>
      </w:r>
    </w:p>
    <w:p w:rsidR="009D672B" w:rsidRPr="00190871" w:rsidRDefault="009D672B" w:rsidP="009D672B">
      <w:pPr>
        <w:rPr>
          <w:iCs/>
          <w:color w:val="000000" w:themeColor="text1"/>
          <w:kern w:val="24"/>
          <w:sz w:val="22"/>
          <w:szCs w:val="22"/>
        </w:rPr>
      </w:pPr>
    </w:p>
    <w:p w:rsidR="009D672B" w:rsidRPr="00190871" w:rsidRDefault="009D672B" w:rsidP="009D672B">
      <w:pPr>
        <w:rPr>
          <w:b/>
          <w:iCs/>
          <w:color w:val="000000" w:themeColor="text1"/>
          <w:kern w:val="24"/>
          <w:sz w:val="22"/>
          <w:szCs w:val="22"/>
        </w:rPr>
      </w:pPr>
      <w:r w:rsidRPr="00190871">
        <w:rPr>
          <w:b/>
          <w:iCs/>
          <w:color w:val="000000" w:themeColor="text1"/>
          <w:kern w:val="24"/>
          <w:sz w:val="22"/>
          <w:szCs w:val="22"/>
        </w:rPr>
        <w:t>Hilfe 9:</w:t>
      </w:r>
      <w:r w:rsidRPr="00190871">
        <w:rPr>
          <w:iCs/>
          <w:color w:val="000000" w:themeColor="text1"/>
          <w:kern w:val="24"/>
          <w:sz w:val="22"/>
          <w:szCs w:val="22"/>
        </w:rPr>
        <w:t xml:space="preserve"> Lösung von Hilfe 8: </w:t>
      </w:r>
      <m:oMath>
        <m:r>
          <w:rPr>
            <w:rFonts w:ascii="Cambria Math" w:eastAsia="Cambria Math" w:hAnsi="Cambria Math"/>
            <w:color w:val="000000" w:themeColor="text1"/>
            <w:kern w:val="24"/>
            <w:sz w:val="22"/>
            <w:szCs w:val="22"/>
          </w:rPr>
          <m:t>∆t</m:t>
        </m:r>
        <m:r>
          <m:rPr>
            <m:sty m:val="bi"/>
          </m:rPr>
          <w:rPr>
            <w:rFonts w:ascii="Cambria Math" w:eastAsia="Cambria Math" w:hAnsi="Cambria Math"/>
            <w:color w:val="000000" w:themeColor="text1"/>
            <w:kern w:val="24"/>
            <w:sz w:val="22"/>
            <w:szCs w:val="22"/>
          </w:rPr>
          <m:t>=</m:t>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num>
              <m:den>
                <m:r>
                  <w:rPr>
                    <w:rFonts w:ascii="Cambria Math" w:hAnsi="Cambria Math"/>
                    <w:sz w:val="22"/>
                    <w:szCs w:val="22"/>
                  </w:rPr>
                  <m:t>g</m:t>
                </m:r>
              </m:den>
            </m:f>
          </m:e>
        </m:rad>
        <m:r>
          <w:rPr>
            <w:rFonts w:ascii="Cambria Math" w:hAnsi="Cambria Math"/>
            <w:sz w:val="22"/>
            <w:szCs w:val="22"/>
          </w:rPr>
          <m:t xml:space="preserve">- </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num>
              <m:den>
                <m:r>
                  <w:rPr>
                    <w:rFonts w:ascii="Cambria Math" w:hAnsi="Cambria Math"/>
                    <w:sz w:val="22"/>
                    <w:szCs w:val="22"/>
                  </w:rPr>
                  <m:t>g</m:t>
                </m:r>
              </m:den>
            </m:f>
          </m:e>
        </m:rad>
      </m:oMath>
      <w:r w:rsidRPr="00190871">
        <w:rPr>
          <w:bCs/>
          <w:sz w:val="22"/>
          <w:szCs w:val="22"/>
        </w:rPr>
        <w:t xml:space="preserve"> </w:t>
      </w:r>
    </w:p>
    <w:p w:rsidR="00BE3ECD" w:rsidRPr="00190871" w:rsidRDefault="00BE3ECD" w:rsidP="002931FC">
      <w:pPr>
        <w:rPr>
          <w:b/>
          <w:bCs/>
          <w:sz w:val="22"/>
          <w:szCs w:val="22"/>
        </w:rPr>
      </w:pPr>
    </w:p>
    <w:p w:rsidR="002931FC" w:rsidRPr="00190871" w:rsidRDefault="009D672B" w:rsidP="00F01370">
      <w:pPr>
        <w:rPr>
          <w:bCs/>
          <w:sz w:val="22"/>
          <w:szCs w:val="22"/>
        </w:rPr>
      </w:pPr>
      <w:r w:rsidRPr="00190871">
        <w:rPr>
          <w:b/>
          <w:bCs/>
          <w:sz w:val="22"/>
          <w:szCs w:val="22"/>
        </w:rPr>
        <w:t>Hilfe 10:</w:t>
      </w:r>
      <w:r w:rsidR="009F2A78" w:rsidRPr="00190871">
        <w:rPr>
          <w:b/>
          <w:bCs/>
          <w:sz w:val="22"/>
          <w:szCs w:val="22"/>
        </w:rPr>
        <w:t xml:space="preserve"> </w:t>
      </w:r>
      <w:r w:rsidR="009F2A78" w:rsidRPr="00190871">
        <w:rPr>
          <w:bCs/>
          <w:sz w:val="22"/>
          <w:szCs w:val="22"/>
        </w:rPr>
        <w:t xml:space="preserve">Vereinfachen Sie nun die Gleichung aus Hilfe 9, indem Sie </w:t>
      </w:r>
      <m:oMath>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e>
        </m:rad>
      </m:oMath>
      <w:r w:rsidR="00B111CE" w:rsidRPr="00190871">
        <w:rPr>
          <w:bCs/>
          <w:sz w:val="22"/>
          <w:szCs w:val="22"/>
        </w:rPr>
        <w:t xml:space="preserve"> </w:t>
      </w:r>
      <w:r w:rsidR="00AD7F2C" w:rsidRPr="00190871">
        <w:rPr>
          <w:bCs/>
          <w:sz w:val="22"/>
          <w:szCs w:val="22"/>
        </w:rPr>
        <w:br/>
        <w:t>a</w:t>
      </w:r>
      <w:r w:rsidR="00B111CE" w:rsidRPr="00190871">
        <w:rPr>
          <w:bCs/>
          <w:sz w:val="22"/>
          <w:szCs w:val="22"/>
        </w:rPr>
        <w:t>usklammern.</w:t>
      </w:r>
    </w:p>
    <w:p w:rsidR="00AD7F2C" w:rsidRPr="00190871" w:rsidRDefault="00AD7F2C" w:rsidP="00F01370">
      <w:pPr>
        <w:rPr>
          <w:bCs/>
          <w:sz w:val="22"/>
          <w:szCs w:val="22"/>
        </w:rPr>
      </w:pPr>
    </w:p>
    <w:p w:rsidR="0025683A" w:rsidRDefault="0025683A">
      <w:pPr>
        <w:spacing w:after="200" w:line="276" w:lineRule="auto"/>
        <w:rPr>
          <w:b/>
          <w:bCs/>
          <w:sz w:val="22"/>
          <w:szCs w:val="22"/>
        </w:rPr>
      </w:pPr>
      <w:r>
        <w:rPr>
          <w:b/>
          <w:bCs/>
          <w:sz w:val="22"/>
          <w:szCs w:val="22"/>
        </w:rPr>
        <w:br w:type="page"/>
      </w:r>
    </w:p>
    <w:p w:rsidR="0025683A" w:rsidRDefault="00AD7F2C" w:rsidP="0025683A">
      <w:pPr>
        <w:rPr>
          <w:bCs/>
          <w:sz w:val="22"/>
          <w:szCs w:val="22"/>
        </w:rPr>
      </w:pPr>
      <w:r w:rsidRPr="00190871">
        <w:rPr>
          <w:b/>
          <w:bCs/>
          <w:sz w:val="22"/>
          <w:szCs w:val="22"/>
        </w:rPr>
        <w:lastRenderedPageBreak/>
        <w:t xml:space="preserve">Hilfe 11: </w:t>
      </w:r>
      <w:r w:rsidRPr="00190871">
        <w:rPr>
          <w:bCs/>
          <w:sz w:val="22"/>
          <w:szCs w:val="22"/>
        </w:rPr>
        <w:t>Lösung von Hilfe 10:</w:t>
      </w:r>
    </w:p>
    <w:p w:rsidR="00014C74" w:rsidRPr="0025683A" w:rsidRDefault="00AD7F2C" w:rsidP="0025683A">
      <w:pPr>
        <w:rPr>
          <w:bCs/>
          <w:sz w:val="22"/>
          <w:szCs w:val="22"/>
        </w:rPr>
      </w:pPr>
      <m:oMathPara>
        <m:oMath>
          <m:r>
            <w:rPr>
              <w:rFonts w:ascii="Cambria Math" w:eastAsia="Cambria Math" w:hAnsi="Cambria Math"/>
              <w:color w:val="000000" w:themeColor="text1"/>
              <w:kern w:val="24"/>
              <w:sz w:val="22"/>
              <w:szCs w:val="22"/>
            </w:rPr>
            <m:t>∆t</m:t>
          </m:r>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num>
                <m:den>
                  <m:r>
                    <w:rPr>
                      <w:rFonts w:ascii="Cambria Math" w:hAnsi="Cambria Math"/>
                      <w:sz w:val="22"/>
                      <w:szCs w:val="22"/>
                    </w:rPr>
                    <m:t>g</m:t>
                  </m:r>
                </m:den>
              </m:f>
            </m:e>
          </m:rad>
          <m:r>
            <w:rPr>
              <w:rFonts w:ascii="Cambria Math" w:hAnsi="Cambria Math"/>
              <w:sz w:val="22"/>
              <w:szCs w:val="22"/>
            </w:rPr>
            <m:t xml:space="preserve">- </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num>
                <m:den>
                  <m:r>
                    <w:rPr>
                      <w:rFonts w:ascii="Cambria Math" w:hAnsi="Cambria Math"/>
                      <w:sz w:val="22"/>
                      <w:szCs w:val="22"/>
                    </w:rPr>
                    <m:t>g</m:t>
                  </m:r>
                </m:den>
              </m:f>
            </m:e>
          </m:rad>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oMath>
      </m:oMathPara>
    </w:p>
    <w:p w:rsidR="0025683A" w:rsidRPr="0025683A" w:rsidRDefault="0025683A" w:rsidP="0025683A">
      <w:pPr>
        <w:rPr>
          <w:bCs/>
          <w:sz w:val="22"/>
          <w:szCs w:val="22"/>
        </w:rPr>
      </w:pPr>
    </w:p>
    <w:p w:rsidR="00014C74" w:rsidRPr="00190871" w:rsidRDefault="00014C74" w:rsidP="00014C74">
      <w:pPr>
        <w:rPr>
          <w:b/>
          <w:bCs/>
          <w:sz w:val="22"/>
          <w:szCs w:val="22"/>
        </w:rPr>
      </w:pPr>
      <m:oMathPara>
        <m:oMath>
          <m:r>
            <w:rPr>
              <w:rFonts w:ascii="Cambria Math" w:eastAsia="Cambria Math" w:hAnsi="Cambria Math"/>
              <w:color w:val="000000" w:themeColor="text1"/>
              <w:kern w:val="24"/>
              <w:sz w:val="22"/>
              <w:szCs w:val="22"/>
            </w:rPr>
            <m:t>∆t</m:t>
          </m:r>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e>
          </m:rad>
          <m:r>
            <w:rPr>
              <w:rFonts w:ascii="Cambria Math" w:hAnsi="Cambria Math"/>
              <w:sz w:val="22"/>
              <w:szCs w:val="22"/>
            </w:rPr>
            <m:t>∙</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e>
          </m:rad>
          <m:r>
            <w:rPr>
              <w:rFonts w:ascii="Cambria Math" w:hAnsi="Cambria Math"/>
              <w:sz w:val="22"/>
              <w:szCs w:val="22"/>
            </w:rPr>
            <m:t>∙</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oMath>
      </m:oMathPara>
    </w:p>
    <w:p w:rsidR="00014C74" w:rsidRPr="00190871" w:rsidRDefault="00014C74" w:rsidP="00014C74">
      <w:pPr>
        <w:rPr>
          <w:b/>
          <w:bCs/>
          <w:sz w:val="22"/>
          <w:szCs w:val="22"/>
        </w:rPr>
      </w:pPr>
    </w:p>
    <w:p w:rsidR="00014C74" w:rsidRPr="00190871" w:rsidRDefault="00014C74" w:rsidP="00F01370">
      <w:pPr>
        <w:rPr>
          <w:bCs/>
          <w:sz w:val="22"/>
          <w:szCs w:val="22"/>
        </w:rPr>
      </w:pPr>
    </w:p>
    <w:p w:rsidR="00014C74" w:rsidRPr="00190871" w:rsidRDefault="00014C74" w:rsidP="00F01370">
      <w:pPr>
        <w:rPr>
          <w:bCs/>
          <w:sz w:val="22"/>
          <w:szCs w:val="22"/>
        </w:rPr>
      </w:pPr>
      <m:oMathPara>
        <m:oMath>
          <m:r>
            <w:rPr>
              <w:rFonts w:ascii="Cambria Math" w:eastAsia="Cambria Math" w:hAnsi="Cambria Math"/>
              <w:color w:val="000000" w:themeColor="text1"/>
              <w:kern w:val="24"/>
              <w:sz w:val="22"/>
              <w:szCs w:val="22"/>
            </w:rPr>
            <m:t>∆t</m:t>
          </m:r>
          <m:r>
            <w:rPr>
              <w:rFonts w:ascii="Cambria Math" w:hAnsi="Cambria Math"/>
              <w:sz w:val="22"/>
              <w:szCs w:val="22"/>
            </w:rPr>
            <m:t>=</m:t>
          </m:r>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e>
          </m:rad>
          <m:r>
            <w:rPr>
              <w:rFonts w:ascii="Cambria Math" w:hAnsi="Cambria Math"/>
              <w:sz w:val="22"/>
              <w:szCs w:val="22"/>
            </w:rPr>
            <m:t>∙</m:t>
          </m:r>
          <m:d>
            <m:dPr>
              <m:ctrlPr>
                <w:rPr>
                  <w:rFonts w:ascii="Cambria Math" w:hAnsi="Cambria Math"/>
                  <w:bCs/>
                  <w:i/>
                  <w:sz w:val="22"/>
                  <w:szCs w:val="22"/>
                </w:rPr>
              </m:ctrlPr>
            </m:dPr>
            <m:e>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e>
          </m:d>
        </m:oMath>
      </m:oMathPara>
    </w:p>
    <w:p w:rsidR="00DA0BD4" w:rsidRPr="00190871" w:rsidRDefault="00DA0BD4" w:rsidP="00F01370">
      <w:pPr>
        <w:rPr>
          <w:bCs/>
          <w:sz w:val="22"/>
          <w:szCs w:val="22"/>
        </w:rPr>
      </w:pPr>
    </w:p>
    <w:p w:rsidR="00DA0BD4" w:rsidRPr="00190871" w:rsidRDefault="00DA0BD4" w:rsidP="00F01370">
      <w:pPr>
        <w:rPr>
          <w:bCs/>
          <w:sz w:val="22"/>
          <w:szCs w:val="22"/>
        </w:rPr>
      </w:pPr>
      <w:r w:rsidRPr="00190871">
        <w:rPr>
          <w:b/>
          <w:bCs/>
          <w:sz w:val="22"/>
          <w:szCs w:val="22"/>
        </w:rPr>
        <w:t xml:space="preserve">Hilfe 12: </w:t>
      </w:r>
      <w:r w:rsidRPr="00190871">
        <w:rPr>
          <w:bCs/>
          <w:sz w:val="22"/>
          <w:szCs w:val="22"/>
        </w:rPr>
        <w:t xml:space="preserve">Quadrieren Sie nun die Gleichung aus Hilfe 11, damit Sie anschließend die Gleichung einfacher nach </w:t>
      </w:r>
      <w:r w:rsidRPr="00190871">
        <w:rPr>
          <w:bCs/>
          <w:i/>
          <w:sz w:val="22"/>
          <w:szCs w:val="22"/>
        </w:rPr>
        <w:t>g</w:t>
      </w:r>
      <w:r w:rsidRPr="00190871">
        <w:rPr>
          <w:bCs/>
          <w:sz w:val="22"/>
          <w:szCs w:val="22"/>
        </w:rPr>
        <w:t xml:space="preserve"> auflösen können.</w:t>
      </w:r>
    </w:p>
    <w:p w:rsidR="00DA0BD4" w:rsidRPr="00190871" w:rsidRDefault="00DA0BD4" w:rsidP="00F01370">
      <w:pPr>
        <w:rPr>
          <w:bCs/>
          <w:sz w:val="22"/>
          <w:szCs w:val="22"/>
        </w:rPr>
      </w:pPr>
    </w:p>
    <w:p w:rsidR="00DA0BD4" w:rsidRPr="00190871" w:rsidRDefault="00DA0BD4" w:rsidP="00F01370">
      <w:pPr>
        <w:rPr>
          <w:b/>
          <w:bCs/>
          <w:sz w:val="22"/>
          <w:szCs w:val="22"/>
        </w:rPr>
      </w:pPr>
      <w:r w:rsidRPr="00190871">
        <w:rPr>
          <w:b/>
          <w:bCs/>
          <w:sz w:val="22"/>
          <w:szCs w:val="22"/>
        </w:rPr>
        <w:t xml:space="preserve">Hilfe 13: </w:t>
      </w:r>
      <w:r w:rsidRPr="00190871">
        <w:rPr>
          <w:bCs/>
          <w:sz w:val="22"/>
          <w:szCs w:val="22"/>
        </w:rPr>
        <w:t xml:space="preserve">Lösung von Hilfe 12: </w:t>
      </w:r>
    </w:p>
    <w:p w:rsidR="00DA0BD4" w:rsidRPr="00190871" w:rsidRDefault="00277F9C" w:rsidP="00DA0BD4">
      <w:pPr>
        <w:rPr>
          <w:bCs/>
          <w:sz w:val="22"/>
          <w:szCs w:val="22"/>
        </w:rPr>
      </w:pPr>
      <m:oMathPara>
        <m:oMath>
          <m:sSup>
            <m:sSupPr>
              <m:ctrlPr>
                <w:rPr>
                  <w:rFonts w:ascii="Cambria Math" w:eastAsia="Cambria Math" w:hAnsi="Cambria Math"/>
                  <w:i/>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Cambria Math" w:hAnsi="Cambria Math"/>
                  <w:color w:val="000000" w:themeColor="text1"/>
                  <w:kern w:val="24"/>
                  <w:sz w:val="22"/>
                  <w:szCs w:val="22"/>
                </w:rPr>
                <m:t>2</m:t>
              </m:r>
            </m:sup>
          </m:sSup>
          <m:r>
            <w:rPr>
              <w:rFonts w:ascii="Cambria Math" w:hAnsi="Cambria Math"/>
              <w:sz w:val="22"/>
              <w:szCs w:val="22"/>
            </w:rPr>
            <m:t>=</m:t>
          </m:r>
          <m:sSup>
            <m:sSupPr>
              <m:ctrlPr>
                <w:rPr>
                  <w:rFonts w:ascii="Cambria Math" w:hAnsi="Cambria Math"/>
                  <w:bCs/>
                  <w:i/>
                  <w:sz w:val="22"/>
                  <w:szCs w:val="22"/>
                </w:rPr>
              </m:ctrlPr>
            </m:sSupPr>
            <m:e>
              <m:d>
                <m:dPr>
                  <m:ctrlPr>
                    <w:rPr>
                      <w:rFonts w:ascii="Cambria Math" w:hAnsi="Cambria Math"/>
                      <w:bCs/>
                      <w:i/>
                      <w:sz w:val="22"/>
                      <w:szCs w:val="22"/>
                    </w:rPr>
                  </m:ctrlPr>
                </m:dPr>
                <m:e>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e>
                  </m:rad>
                  <m:r>
                    <w:rPr>
                      <w:rFonts w:ascii="Cambria Math" w:hAnsi="Cambria Math"/>
                      <w:sz w:val="22"/>
                      <w:szCs w:val="22"/>
                    </w:rPr>
                    <m:t>∙</m:t>
                  </m:r>
                  <m:d>
                    <m:dPr>
                      <m:ctrlPr>
                        <w:rPr>
                          <w:rFonts w:ascii="Cambria Math" w:hAnsi="Cambria Math"/>
                          <w:bCs/>
                          <w:i/>
                          <w:sz w:val="22"/>
                          <w:szCs w:val="22"/>
                        </w:rPr>
                      </m:ctrlPr>
                    </m:dPr>
                    <m:e>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e>
                  </m:d>
                </m:e>
              </m:d>
            </m:e>
            <m:sup>
              <m:r>
                <w:rPr>
                  <w:rFonts w:ascii="Cambria Math" w:hAnsi="Cambria Math"/>
                  <w:sz w:val="22"/>
                  <w:szCs w:val="22"/>
                </w:rPr>
                <m:t>2</m:t>
              </m:r>
            </m:sup>
          </m:sSup>
        </m:oMath>
      </m:oMathPara>
    </w:p>
    <w:p w:rsidR="002931FC" w:rsidRPr="00190871" w:rsidRDefault="002931FC" w:rsidP="00F01370">
      <w:pPr>
        <w:rPr>
          <w:b/>
          <w:bCs/>
          <w:sz w:val="22"/>
          <w:szCs w:val="22"/>
        </w:rPr>
      </w:pPr>
    </w:p>
    <w:p w:rsidR="00C372CE" w:rsidRPr="00190871" w:rsidRDefault="00277F9C" w:rsidP="00F01370">
      <w:pPr>
        <w:rPr>
          <w:bCs/>
          <w:sz w:val="22"/>
          <w:szCs w:val="22"/>
        </w:rPr>
      </w:pPr>
      <m:oMathPara>
        <m:oMath>
          <m:sSup>
            <m:sSupPr>
              <m:ctrlPr>
                <w:rPr>
                  <w:rFonts w:ascii="Cambria Math" w:eastAsia="Cambria Math" w:hAnsi="Cambria Math"/>
                  <w:i/>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Cambria Math" w:hAnsi="Cambria Math"/>
                  <w:color w:val="000000" w:themeColor="text1"/>
                  <w:kern w:val="24"/>
                  <w:sz w:val="22"/>
                  <w:szCs w:val="22"/>
                </w:rPr>
                <m:t>2</m:t>
              </m:r>
            </m:sup>
          </m:sSup>
          <m:r>
            <w:rPr>
              <w:rFonts w:ascii="Cambria Math" w:hAnsi="Cambria Math"/>
              <w:sz w:val="22"/>
              <w:szCs w:val="22"/>
            </w:rPr>
            <m:t>=</m:t>
          </m:r>
          <m:sSup>
            <m:sSupPr>
              <m:ctrlPr>
                <w:rPr>
                  <w:rFonts w:ascii="Cambria Math" w:hAnsi="Cambria Math"/>
                  <w:bCs/>
                  <w:i/>
                  <w:sz w:val="22"/>
                  <w:szCs w:val="22"/>
                </w:rPr>
              </m:ctrlPr>
            </m:sSupPr>
            <m:e>
              <m:d>
                <m:dPr>
                  <m:ctrlPr>
                    <w:rPr>
                      <w:rFonts w:ascii="Cambria Math" w:hAnsi="Cambria Math"/>
                      <w:bCs/>
                      <w:i/>
                      <w:sz w:val="22"/>
                      <w:szCs w:val="22"/>
                    </w:rPr>
                  </m:ctrlPr>
                </m:dPr>
                <m:e>
                  <m:rad>
                    <m:radPr>
                      <m:degHide m:val="1"/>
                      <m:ctrlPr>
                        <w:rPr>
                          <w:rFonts w:ascii="Cambria Math" w:hAnsi="Cambria Math"/>
                          <w:bCs/>
                          <w:i/>
                          <w:sz w:val="22"/>
                          <w:szCs w:val="22"/>
                        </w:rPr>
                      </m:ctrlPr>
                    </m:radPr>
                    <m:deg/>
                    <m:e>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e>
                  </m:rad>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bCs/>
                  <w:i/>
                  <w:sz w:val="22"/>
                  <w:szCs w:val="22"/>
                </w:rPr>
              </m:ctrlPr>
            </m:sSupPr>
            <m:e>
              <m:d>
                <m:dPr>
                  <m:ctrlPr>
                    <w:rPr>
                      <w:rFonts w:ascii="Cambria Math" w:hAnsi="Cambria Math"/>
                      <w:bCs/>
                      <w:i/>
                      <w:sz w:val="22"/>
                      <w:szCs w:val="22"/>
                    </w:rPr>
                  </m:ctrlPr>
                </m:dPr>
                <m:e>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e>
              </m:d>
            </m:e>
            <m:sup>
              <m:r>
                <w:rPr>
                  <w:rFonts w:ascii="Cambria Math" w:hAnsi="Cambria Math"/>
                  <w:sz w:val="22"/>
                  <w:szCs w:val="22"/>
                </w:rPr>
                <m:t>2</m:t>
              </m:r>
            </m:sup>
          </m:sSup>
        </m:oMath>
      </m:oMathPara>
    </w:p>
    <w:p w:rsidR="00C372CE" w:rsidRPr="00190871" w:rsidRDefault="00C372CE" w:rsidP="00F01370">
      <w:pPr>
        <w:rPr>
          <w:bCs/>
          <w:sz w:val="22"/>
          <w:szCs w:val="22"/>
        </w:rPr>
      </w:pPr>
    </w:p>
    <w:p w:rsidR="00C372CE" w:rsidRPr="00190871" w:rsidRDefault="00277F9C" w:rsidP="00F01370">
      <w:pPr>
        <w:rPr>
          <w:bCs/>
          <w:sz w:val="22"/>
          <w:szCs w:val="22"/>
        </w:rPr>
      </w:pPr>
      <m:oMathPara>
        <m:oMath>
          <m:sSup>
            <m:sSupPr>
              <m:ctrlPr>
                <w:rPr>
                  <w:rFonts w:ascii="Cambria Math" w:eastAsia="Cambria Math" w:hAnsi="Cambria Math"/>
                  <w:i/>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Cambria Math" w:hAnsi="Cambria Math"/>
                  <w:color w:val="000000" w:themeColor="text1"/>
                  <w:kern w:val="24"/>
                  <w:sz w:val="22"/>
                  <w:szCs w:val="22"/>
                </w:rPr>
                <m:t>2</m:t>
              </m:r>
            </m:sup>
          </m:sSup>
          <m:r>
            <w:rPr>
              <w:rFonts w:ascii="Cambria Math" w:hAnsi="Cambria Math"/>
              <w:sz w:val="22"/>
              <w:szCs w:val="22"/>
            </w:rPr>
            <m:t>=</m:t>
          </m:r>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r>
            <w:rPr>
              <w:rFonts w:ascii="Cambria Math" w:hAnsi="Cambria Math"/>
              <w:sz w:val="22"/>
              <w:szCs w:val="22"/>
            </w:rPr>
            <m:t>∙</m:t>
          </m:r>
          <m:sSup>
            <m:sSupPr>
              <m:ctrlPr>
                <w:rPr>
                  <w:rFonts w:ascii="Cambria Math" w:hAnsi="Cambria Math"/>
                  <w:bCs/>
                  <w:i/>
                  <w:sz w:val="22"/>
                  <w:szCs w:val="22"/>
                </w:rPr>
              </m:ctrlPr>
            </m:sSupPr>
            <m:e>
              <m:d>
                <m:dPr>
                  <m:ctrlPr>
                    <w:rPr>
                      <w:rFonts w:ascii="Cambria Math" w:hAnsi="Cambria Math"/>
                      <w:bCs/>
                      <w:i/>
                      <w:sz w:val="22"/>
                      <w:szCs w:val="22"/>
                    </w:rPr>
                  </m:ctrlPr>
                </m:dPr>
                <m:e>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e>
              </m:d>
            </m:e>
            <m:sup>
              <m:r>
                <w:rPr>
                  <w:rFonts w:ascii="Cambria Math" w:hAnsi="Cambria Math"/>
                  <w:sz w:val="22"/>
                  <w:szCs w:val="22"/>
                </w:rPr>
                <m:t>2</m:t>
              </m:r>
            </m:sup>
          </m:sSup>
        </m:oMath>
      </m:oMathPara>
    </w:p>
    <w:p w:rsidR="00C372CE" w:rsidRPr="00190871" w:rsidRDefault="00C372CE" w:rsidP="00F01370">
      <w:pPr>
        <w:rPr>
          <w:bCs/>
          <w:sz w:val="22"/>
          <w:szCs w:val="22"/>
        </w:rPr>
      </w:pPr>
    </w:p>
    <w:p w:rsidR="00C372CE" w:rsidRPr="00190871" w:rsidRDefault="00C372CE" w:rsidP="00F01370">
      <w:pPr>
        <w:rPr>
          <w:bCs/>
          <w:sz w:val="22"/>
          <w:szCs w:val="22"/>
        </w:rPr>
      </w:pPr>
      <w:r w:rsidRPr="00190871">
        <w:rPr>
          <w:b/>
          <w:bCs/>
          <w:sz w:val="22"/>
          <w:szCs w:val="22"/>
        </w:rPr>
        <w:t>Hilfe 14</w:t>
      </w:r>
      <w:r w:rsidRPr="00190871">
        <w:rPr>
          <w:bCs/>
          <w:sz w:val="22"/>
          <w:szCs w:val="22"/>
        </w:rPr>
        <w:t xml:space="preserve">: Lösen Sie die Gleichung aus Hilfe 13 nach </w:t>
      </w:r>
      <w:r w:rsidRPr="00190871">
        <w:rPr>
          <w:bCs/>
          <w:i/>
          <w:sz w:val="22"/>
          <w:szCs w:val="22"/>
        </w:rPr>
        <w:t>g</w:t>
      </w:r>
      <w:r w:rsidRPr="00190871">
        <w:rPr>
          <w:bCs/>
          <w:sz w:val="22"/>
          <w:szCs w:val="22"/>
        </w:rPr>
        <w:t xml:space="preserve"> auf.</w:t>
      </w:r>
    </w:p>
    <w:p w:rsidR="00C372CE" w:rsidRPr="00190871" w:rsidRDefault="00C372CE" w:rsidP="00F01370">
      <w:pPr>
        <w:rPr>
          <w:bCs/>
          <w:sz w:val="22"/>
          <w:szCs w:val="22"/>
        </w:rPr>
      </w:pPr>
    </w:p>
    <w:p w:rsidR="00C372CE" w:rsidRPr="00190871" w:rsidRDefault="0025683A" w:rsidP="00F01370">
      <w:pPr>
        <w:rPr>
          <w:bCs/>
          <w:sz w:val="22"/>
          <w:szCs w:val="22"/>
        </w:rPr>
      </w:pPr>
      <w:r>
        <w:rPr>
          <w:b/>
          <w:bCs/>
          <w:sz w:val="22"/>
          <w:szCs w:val="22"/>
        </w:rPr>
        <w:t xml:space="preserve">Hilfe 15: </w:t>
      </w:r>
      <w:r w:rsidR="00E14092" w:rsidRPr="0025683A">
        <w:rPr>
          <w:bCs/>
          <w:sz w:val="22"/>
          <w:szCs w:val="22"/>
        </w:rPr>
        <w:t>Lösung von</w:t>
      </w:r>
      <w:r w:rsidR="00C372CE" w:rsidRPr="0025683A">
        <w:rPr>
          <w:bCs/>
          <w:sz w:val="22"/>
          <w:szCs w:val="22"/>
        </w:rPr>
        <w:t xml:space="preserve"> Hilfe 14:</w:t>
      </w:r>
      <w:r w:rsidR="00E14092" w:rsidRPr="00190871">
        <w:rPr>
          <w:b/>
          <w:bCs/>
          <w:sz w:val="22"/>
          <w:szCs w:val="22"/>
        </w:rPr>
        <w:br/>
      </w:r>
      <m:oMathPara>
        <m:oMath>
          <m:sSup>
            <m:sSupPr>
              <m:ctrlPr>
                <w:rPr>
                  <w:rFonts w:ascii="Cambria Math" w:eastAsia="Cambria Math" w:hAnsi="Cambria Math"/>
                  <w:i/>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Cambria Math" w:hAnsi="Cambria Math"/>
                  <w:color w:val="000000" w:themeColor="text1"/>
                  <w:kern w:val="24"/>
                  <w:sz w:val="22"/>
                  <w:szCs w:val="22"/>
                </w:rPr>
                <m:t>2</m:t>
              </m:r>
            </m:sup>
          </m:sSup>
          <m:r>
            <w:rPr>
              <w:rFonts w:ascii="Cambria Math" w:hAnsi="Cambria Math"/>
              <w:sz w:val="22"/>
              <w:szCs w:val="22"/>
            </w:rPr>
            <m:t>=</m:t>
          </m:r>
          <m:f>
            <m:fPr>
              <m:ctrlPr>
                <w:rPr>
                  <w:rFonts w:ascii="Cambria Math" w:hAnsi="Cambria Math"/>
                  <w:bCs/>
                  <w:i/>
                  <w:sz w:val="22"/>
                  <w:szCs w:val="22"/>
                </w:rPr>
              </m:ctrlPr>
            </m:fPr>
            <m:num>
              <m:r>
                <w:rPr>
                  <w:rFonts w:ascii="Cambria Math" w:hAnsi="Cambria Math"/>
                  <w:sz w:val="22"/>
                  <w:szCs w:val="22"/>
                </w:rPr>
                <m:t>2</m:t>
              </m:r>
            </m:num>
            <m:den>
              <m:r>
                <w:rPr>
                  <w:rFonts w:ascii="Cambria Math" w:hAnsi="Cambria Math"/>
                  <w:sz w:val="22"/>
                  <w:szCs w:val="22"/>
                </w:rPr>
                <m:t>g</m:t>
              </m:r>
            </m:den>
          </m:f>
          <m:r>
            <w:rPr>
              <w:rFonts w:ascii="Cambria Math" w:hAnsi="Cambria Math"/>
              <w:sz w:val="22"/>
              <w:szCs w:val="22"/>
            </w:rPr>
            <m:t>∙</m:t>
          </m:r>
          <m:sSup>
            <m:sSupPr>
              <m:ctrlPr>
                <w:rPr>
                  <w:rFonts w:ascii="Cambria Math" w:hAnsi="Cambria Math"/>
                  <w:bCs/>
                  <w:i/>
                  <w:sz w:val="22"/>
                  <w:szCs w:val="22"/>
                </w:rPr>
              </m:ctrlPr>
            </m:sSupPr>
            <m:e>
              <m:d>
                <m:dPr>
                  <m:ctrlPr>
                    <w:rPr>
                      <w:rFonts w:ascii="Cambria Math" w:hAnsi="Cambria Math"/>
                      <w:bCs/>
                      <w:i/>
                      <w:sz w:val="22"/>
                      <w:szCs w:val="22"/>
                    </w:rPr>
                  </m:ctrlPr>
                </m:dPr>
                <m:e>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e>
              </m:d>
            </m:e>
            <m:sup>
              <m:r>
                <w:rPr>
                  <w:rFonts w:ascii="Cambria Math" w:hAnsi="Cambria Math"/>
                  <w:sz w:val="22"/>
                  <w:szCs w:val="22"/>
                </w:rPr>
                <m:t>2</m:t>
              </m:r>
            </m:sup>
          </m:sSup>
          <m:r>
            <w:rPr>
              <w:rFonts w:ascii="Cambria Math" w:hAnsi="Cambria Math"/>
              <w:sz w:val="22"/>
              <w:szCs w:val="22"/>
            </w:rPr>
            <m:t xml:space="preserve">           | ∙g</m:t>
          </m:r>
        </m:oMath>
      </m:oMathPara>
    </w:p>
    <w:p w:rsidR="00E14092" w:rsidRPr="00190871" w:rsidRDefault="00E14092" w:rsidP="00F01370">
      <w:pPr>
        <w:rPr>
          <w:b/>
          <w:bCs/>
          <w:sz w:val="22"/>
          <w:szCs w:val="22"/>
        </w:rPr>
      </w:pPr>
    </w:p>
    <w:p w:rsidR="00E14092" w:rsidRPr="00190871" w:rsidRDefault="00277F9C" w:rsidP="00F01370">
      <w:pPr>
        <w:rPr>
          <w:color w:val="000000" w:themeColor="text1"/>
          <w:kern w:val="24"/>
          <w:sz w:val="22"/>
          <w:szCs w:val="22"/>
        </w:rPr>
      </w:pPr>
      <m:oMathPara>
        <m:oMath>
          <m:sSup>
            <m:sSupPr>
              <m:ctrlPr>
                <w:rPr>
                  <w:rFonts w:ascii="Cambria Math" w:eastAsia="Cambria Math" w:hAnsi="Cambria Math"/>
                  <w:i/>
                  <w:color w:val="000000" w:themeColor="text1"/>
                  <w:kern w:val="24"/>
                  <w:sz w:val="22"/>
                  <w:szCs w:val="22"/>
                </w:rPr>
              </m:ctrlPr>
            </m:sSupPr>
            <m:e>
              <m:r>
                <w:rPr>
                  <w:rFonts w:ascii="Cambria Math" w:eastAsia="Cambria Math" w:hAnsi="Cambria Math"/>
                  <w:color w:val="000000" w:themeColor="text1"/>
                  <w:kern w:val="24"/>
                  <w:sz w:val="22"/>
                  <w:szCs w:val="22"/>
                </w:rPr>
                <m:t>g∙(∆t)</m:t>
              </m:r>
            </m:e>
            <m:sup>
              <m:r>
                <w:rPr>
                  <w:rFonts w:ascii="Cambria Math" w:eastAsia="Cambria Math" w:hAnsi="Cambria Math"/>
                  <w:color w:val="000000" w:themeColor="text1"/>
                  <w:kern w:val="24"/>
                  <w:sz w:val="22"/>
                  <w:szCs w:val="22"/>
                </w:rPr>
                <m:t>2</m:t>
              </m:r>
            </m:sup>
          </m:sSup>
          <m:r>
            <w:rPr>
              <w:rFonts w:ascii="Cambria Math" w:hAnsi="Cambria Math"/>
              <w:sz w:val="22"/>
              <w:szCs w:val="22"/>
            </w:rPr>
            <m:t>=2∙</m:t>
          </m:r>
          <m:sSup>
            <m:sSupPr>
              <m:ctrlPr>
                <w:rPr>
                  <w:rFonts w:ascii="Cambria Math" w:hAnsi="Cambria Math"/>
                  <w:bCs/>
                  <w:i/>
                  <w:sz w:val="22"/>
                  <w:szCs w:val="22"/>
                </w:rPr>
              </m:ctrlPr>
            </m:sSupPr>
            <m:e>
              <m:d>
                <m:dPr>
                  <m:ctrlPr>
                    <w:rPr>
                      <w:rFonts w:ascii="Cambria Math" w:hAnsi="Cambria Math"/>
                      <w:bCs/>
                      <w:i/>
                      <w:sz w:val="22"/>
                      <w:szCs w:val="22"/>
                    </w:rPr>
                  </m:ctrlPr>
                </m:dPr>
                <m:e>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2</m:t>
                          </m:r>
                        </m:sub>
                      </m:sSub>
                    </m:e>
                  </m:rad>
                  <m:r>
                    <w:rPr>
                      <w:rFonts w:ascii="Cambria Math" w:hAnsi="Cambria Math"/>
                      <w:sz w:val="22"/>
                      <w:szCs w:val="22"/>
                    </w:rPr>
                    <m:t xml:space="preserve">- </m:t>
                  </m:r>
                  <m:rad>
                    <m:radPr>
                      <m:degHide m:val="1"/>
                      <m:ctrlPr>
                        <w:rPr>
                          <w:rFonts w:ascii="Cambria Math" w:hAnsi="Cambria Math"/>
                          <w:bCs/>
                          <w:i/>
                          <w:sz w:val="22"/>
                          <w:szCs w:val="22"/>
                        </w:rPr>
                      </m:ctrlPr>
                    </m:radPr>
                    <m:deg/>
                    <m:e>
                      <m:sSub>
                        <m:sSubPr>
                          <m:ctrlPr>
                            <w:rPr>
                              <w:rFonts w:ascii="Cambria Math" w:hAnsi="Cambria Math"/>
                              <w:bCs/>
                              <w:i/>
                              <w:sz w:val="22"/>
                              <w:szCs w:val="22"/>
                            </w:rPr>
                          </m:ctrlPr>
                        </m:sSubPr>
                        <m:e>
                          <m:r>
                            <w:rPr>
                              <w:rFonts w:ascii="Cambria Math" w:hAnsi="Cambria Math"/>
                              <w:sz w:val="22"/>
                              <w:szCs w:val="22"/>
                            </w:rPr>
                            <m:t>h</m:t>
                          </m:r>
                        </m:e>
                        <m:sub>
                          <m:r>
                            <w:rPr>
                              <w:rFonts w:ascii="Cambria Math" w:hAnsi="Cambria Math"/>
                              <w:sz w:val="22"/>
                              <w:szCs w:val="22"/>
                            </w:rPr>
                            <m:t>1</m:t>
                          </m:r>
                        </m:sub>
                      </m:sSub>
                    </m:e>
                  </m:rad>
                </m:e>
              </m:d>
            </m:e>
            <m:sup>
              <m:r>
                <w:rPr>
                  <w:rFonts w:ascii="Cambria Math" w:hAnsi="Cambria Math"/>
                  <w:sz w:val="22"/>
                  <w:szCs w:val="22"/>
                </w:rPr>
                <m:t>2</m:t>
              </m:r>
            </m:sup>
          </m:sSup>
          <m:r>
            <w:rPr>
              <w:rFonts w:ascii="Cambria Math" w:hAnsi="Cambria Math"/>
              <w:sz w:val="22"/>
              <w:szCs w:val="22"/>
            </w:rPr>
            <m:t xml:space="preserve">           | : </m:t>
          </m:r>
          <m:sSup>
            <m:sSupPr>
              <m:ctrlPr>
                <w:rPr>
                  <w:rFonts w:ascii="Cambria Math" w:eastAsia="Cambria Math" w:hAnsi="Cambria Math"/>
                  <w:i/>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Cambria Math" w:hAnsi="Cambria Math"/>
                  <w:color w:val="000000" w:themeColor="text1"/>
                  <w:kern w:val="24"/>
                  <w:sz w:val="22"/>
                  <w:szCs w:val="22"/>
                </w:rPr>
                <m:t>2</m:t>
              </m:r>
            </m:sup>
          </m:sSup>
        </m:oMath>
      </m:oMathPara>
    </w:p>
    <w:p w:rsidR="00E14092" w:rsidRPr="00190871" w:rsidRDefault="00E14092" w:rsidP="00F01370">
      <w:pPr>
        <w:rPr>
          <w:color w:val="000000" w:themeColor="text1"/>
          <w:kern w:val="24"/>
          <w:sz w:val="22"/>
          <w:szCs w:val="22"/>
        </w:rPr>
      </w:pPr>
    </w:p>
    <w:p w:rsidR="00E14092" w:rsidRPr="00190871" w:rsidRDefault="00E14092" w:rsidP="00E14092">
      <w:pPr>
        <w:rPr>
          <w:iCs/>
          <w:color w:val="000000" w:themeColor="text1"/>
          <w:kern w:val="24"/>
          <w:sz w:val="22"/>
          <w:szCs w:val="22"/>
        </w:rPr>
      </w:pPr>
      <m:oMathPara>
        <m:oMath>
          <m:r>
            <w:rPr>
              <w:rFonts w:ascii="Cambria Math" w:eastAsiaTheme="minorEastAsia" w:hAnsi="Cambria Math"/>
              <w:color w:val="000000" w:themeColor="text1"/>
              <w:kern w:val="24"/>
              <w:sz w:val="22"/>
              <w:szCs w:val="22"/>
            </w:rPr>
            <m:t>g=</m:t>
          </m:r>
          <m:f>
            <m:fPr>
              <m:ctrlPr>
                <w:rPr>
                  <w:rFonts w:ascii="Cambria Math" w:eastAsiaTheme="minorEastAsia" w:hAnsi="Cambria Math"/>
                  <w:i/>
                  <w:iCs/>
                  <w:color w:val="000000" w:themeColor="text1"/>
                  <w:kern w:val="24"/>
                  <w:sz w:val="22"/>
                  <w:szCs w:val="22"/>
                </w:rPr>
              </m:ctrlPr>
            </m:fPr>
            <m:num>
              <m:r>
                <w:rPr>
                  <w:rFonts w:ascii="Cambria Math" w:eastAsiaTheme="minorEastAsia" w:hAnsi="Cambria Math"/>
                  <w:color w:val="000000" w:themeColor="text1"/>
                  <w:kern w:val="24"/>
                  <w:sz w:val="22"/>
                  <w:szCs w:val="22"/>
                </w:rPr>
                <m:t>2</m:t>
              </m:r>
            </m:num>
            <m:den>
              <m:sSup>
                <m:sSupPr>
                  <m:ctrlPr>
                    <w:rPr>
                      <w:rFonts w:ascii="Cambria Math" w:eastAsiaTheme="minorEastAsia" w:hAnsi="Cambria Math"/>
                      <w:i/>
                      <w:iCs/>
                      <w:color w:val="000000" w:themeColor="text1"/>
                      <w:kern w:val="24"/>
                      <w:sz w:val="22"/>
                      <w:szCs w:val="22"/>
                    </w:rPr>
                  </m:ctrlPr>
                </m:sSupPr>
                <m:e>
                  <m:r>
                    <w:rPr>
                      <w:rFonts w:ascii="Cambria Math" w:eastAsia="Cambria Math" w:hAnsi="Cambria Math"/>
                      <w:color w:val="000000" w:themeColor="text1"/>
                      <w:kern w:val="24"/>
                      <w:sz w:val="22"/>
                      <w:szCs w:val="22"/>
                    </w:rPr>
                    <m:t>(∆t)</m:t>
                  </m:r>
                </m:e>
                <m:sup>
                  <m:r>
                    <w:rPr>
                      <w:rFonts w:ascii="Cambria Math" w:eastAsiaTheme="minorEastAsia" w:hAnsi="Cambria Math"/>
                      <w:color w:val="000000" w:themeColor="text1"/>
                      <w:kern w:val="24"/>
                      <w:sz w:val="22"/>
                      <w:szCs w:val="22"/>
                    </w:rPr>
                    <m:t>2</m:t>
                  </m:r>
                </m:sup>
              </m:sSup>
            </m:den>
          </m:f>
          <m:sSup>
            <m:sSupPr>
              <m:ctrlPr>
                <w:rPr>
                  <w:rFonts w:ascii="Cambria Math" w:eastAsiaTheme="minorEastAsia" w:hAnsi="Cambria Math"/>
                  <w:i/>
                  <w:iCs/>
                  <w:color w:val="000000" w:themeColor="text1"/>
                  <w:kern w:val="24"/>
                  <w:sz w:val="22"/>
                  <w:szCs w:val="22"/>
                </w:rPr>
              </m:ctrlPr>
            </m:sSupPr>
            <m:e>
              <m:r>
                <w:rPr>
                  <w:rFonts w:ascii="Cambria Math" w:eastAsiaTheme="minorEastAsia" w:hAnsi="Cambria Math"/>
                  <w:color w:val="000000" w:themeColor="text1"/>
                  <w:kern w:val="24"/>
                  <w:sz w:val="22"/>
                  <w:szCs w:val="22"/>
                </w:rPr>
                <m:t>(</m:t>
              </m:r>
              <m:rad>
                <m:radPr>
                  <m:degHide m:val="1"/>
                  <m:ctrlPr>
                    <w:rPr>
                      <w:rFonts w:ascii="Cambria Math" w:eastAsiaTheme="minorEastAsia" w:hAnsi="Cambria Math"/>
                      <w:i/>
                      <w:iCs/>
                      <w:color w:val="000000" w:themeColor="text1"/>
                      <w:kern w:val="24"/>
                      <w:sz w:val="22"/>
                      <w:szCs w:val="22"/>
                    </w:rPr>
                  </m:ctrlPr>
                </m:radPr>
                <m:deg/>
                <m:e>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2</m:t>
                      </m:r>
                    </m:sub>
                  </m:sSub>
                </m:e>
              </m:rad>
              <m:r>
                <w:rPr>
                  <w:rFonts w:ascii="Cambria Math" w:eastAsiaTheme="minorEastAsia" w:hAnsi="Cambria Math"/>
                  <w:color w:val="000000" w:themeColor="text1"/>
                  <w:kern w:val="24"/>
                  <w:sz w:val="22"/>
                  <w:szCs w:val="22"/>
                </w:rPr>
                <m:t>-</m:t>
              </m:r>
              <m:rad>
                <m:radPr>
                  <m:degHide m:val="1"/>
                  <m:ctrlPr>
                    <w:rPr>
                      <w:rFonts w:ascii="Cambria Math" w:eastAsiaTheme="minorEastAsia" w:hAnsi="Cambria Math"/>
                      <w:i/>
                      <w:iCs/>
                      <w:color w:val="000000" w:themeColor="text1"/>
                      <w:kern w:val="24"/>
                      <w:sz w:val="22"/>
                      <w:szCs w:val="22"/>
                    </w:rPr>
                  </m:ctrlPr>
                </m:radPr>
                <m:deg/>
                <m:e>
                  <m:sSub>
                    <m:sSubPr>
                      <m:ctrlPr>
                        <w:rPr>
                          <w:rFonts w:ascii="Cambria Math" w:eastAsiaTheme="minorEastAsia" w:hAnsi="Cambria Math"/>
                          <w:i/>
                          <w:iCs/>
                          <w:color w:val="000000" w:themeColor="text1"/>
                          <w:kern w:val="24"/>
                          <w:sz w:val="22"/>
                          <w:szCs w:val="22"/>
                        </w:rPr>
                      </m:ctrlPr>
                    </m:sSubPr>
                    <m:e>
                      <m:r>
                        <w:rPr>
                          <w:rFonts w:ascii="Cambria Math" w:eastAsiaTheme="minorEastAsia" w:hAnsi="Cambria Math"/>
                          <w:color w:val="000000" w:themeColor="text1"/>
                          <w:kern w:val="24"/>
                          <w:sz w:val="22"/>
                          <w:szCs w:val="22"/>
                        </w:rPr>
                        <m:t>h</m:t>
                      </m:r>
                    </m:e>
                    <m:sub>
                      <m:r>
                        <w:rPr>
                          <w:rFonts w:ascii="Cambria Math" w:eastAsiaTheme="minorEastAsia" w:hAnsi="Cambria Math"/>
                          <w:color w:val="000000" w:themeColor="text1"/>
                          <w:kern w:val="24"/>
                          <w:sz w:val="22"/>
                          <w:szCs w:val="22"/>
                        </w:rPr>
                        <m:t>1</m:t>
                      </m:r>
                    </m:sub>
                  </m:sSub>
                </m:e>
              </m:rad>
              <m:r>
                <w:rPr>
                  <w:rFonts w:ascii="Cambria Math" w:eastAsiaTheme="minorEastAsia" w:hAnsi="Cambria Math"/>
                  <w:color w:val="000000" w:themeColor="text1"/>
                  <w:kern w:val="24"/>
                  <w:sz w:val="22"/>
                  <w:szCs w:val="22"/>
                </w:rPr>
                <m:t>)</m:t>
              </m:r>
            </m:e>
            <m:sup>
              <m:r>
                <w:rPr>
                  <w:rFonts w:ascii="Cambria Math" w:eastAsiaTheme="minorEastAsia" w:hAnsi="Cambria Math"/>
                  <w:color w:val="000000" w:themeColor="text1"/>
                  <w:kern w:val="24"/>
                  <w:sz w:val="22"/>
                  <w:szCs w:val="22"/>
                </w:rPr>
                <m:t>2</m:t>
              </m:r>
            </m:sup>
          </m:sSup>
        </m:oMath>
      </m:oMathPara>
    </w:p>
    <w:p w:rsidR="00E14092" w:rsidRPr="00190871" w:rsidRDefault="00E14092" w:rsidP="00F01370">
      <w:pPr>
        <w:rPr>
          <w:b/>
          <w:bCs/>
          <w:sz w:val="22"/>
          <w:szCs w:val="22"/>
        </w:rPr>
      </w:pPr>
    </w:p>
    <w:sectPr w:rsidR="00E14092" w:rsidRPr="0019087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F9C" w:rsidRDefault="00277F9C" w:rsidP="00F01370">
      <w:r>
        <w:separator/>
      </w:r>
    </w:p>
  </w:endnote>
  <w:endnote w:type="continuationSeparator" w:id="0">
    <w:p w:rsidR="00277F9C" w:rsidRDefault="00277F9C" w:rsidP="00F0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1D" w:rsidRDefault="00CD50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C50" w:rsidRPr="00E33C50" w:rsidRDefault="005E3ADE">
    <w:pPr>
      <w:pStyle w:val="Fuzeile"/>
      <w:rPr>
        <w:sz w:val="20"/>
        <w:szCs w:val="20"/>
      </w:rPr>
    </w:pPr>
    <w:r>
      <w:rPr>
        <w:sz w:val="20"/>
        <w:szCs w:val="20"/>
      </w:rPr>
      <w:t>Version 1.</w:t>
    </w:r>
    <w:r w:rsidR="00CD501D">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1D" w:rsidRDefault="00CD50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F9C" w:rsidRDefault="00277F9C" w:rsidP="00F01370">
      <w:r>
        <w:separator/>
      </w:r>
    </w:p>
  </w:footnote>
  <w:footnote w:type="continuationSeparator" w:id="0">
    <w:p w:rsidR="00277F9C" w:rsidRDefault="00277F9C" w:rsidP="00F0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1D" w:rsidRDefault="00CD50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DB" w:rsidRPr="00776713" w:rsidRDefault="00E258DB">
    <w:pPr>
      <w:pStyle w:val="Kopfzeile"/>
      <w:rPr>
        <w:sz w:val="22"/>
        <w:szCs w:val="22"/>
      </w:rPr>
    </w:pPr>
    <w:r w:rsidRPr="00776713">
      <w:rPr>
        <w:sz w:val="22"/>
        <w:szCs w:val="22"/>
      </w:rPr>
      <w:t>Physik 10</w:t>
    </w:r>
    <w:r w:rsidRPr="00776713">
      <w:rPr>
        <w:sz w:val="22"/>
        <w:szCs w:val="22"/>
      </w:rPr>
      <w:tab/>
      <w:t xml:space="preserve">Seite </w:t>
    </w:r>
    <w:r w:rsidRPr="00776713">
      <w:rPr>
        <w:sz w:val="22"/>
        <w:szCs w:val="22"/>
      </w:rPr>
      <w:fldChar w:fldCharType="begin"/>
    </w:r>
    <w:r w:rsidRPr="00776713">
      <w:rPr>
        <w:sz w:val="22"/>
        <w:szCs w:val="22"/>
      </w:rPr>
      <w:instrText>PAGE   \* MERGEFORMAT</w:instrText>
    </w:r>
    <w:r w:rsidRPr="00776713">
      <w:rPr>
        <w:sz w:val="22"/>
        <w:szCs w:val="22"/>
      </w:rPr>
      <w:fldChar w:fldCharType="separate"/>
    </w:r>
    <w:r w:rsidR="005E3ADE">
      <w:rPr>
        <w:noProof/>
        <w:sz w:val="22"/>
        <w:szCs w:val="22"/>
      </w:rPr>
      <w:t>1</w:t>
    </w:r>
    <w:r w:rsidRPr="00776713">
      <w:rPr>
        <w:sz w:val="22"/>
        <w:szCs w:val="22"/>
      </w:rPr>
      <w:fldChar w:fldCharType="end"/>
    </w:r>
    <w:r w:rsidRPr="00776713">
      <w:rPr>
        <w:sz w:val="22"/>
        <w:szCs w:val="22"/>
      </w:rPr>
      <w:t xml:space="preserve"> von 16</w:t>
    </w:r>
    <w:r w:rsidRPr="00776713">
      <w:rPr>
        <w:sz w:val="22"/>
        <w:szCs w:val="22"/>
      </w:rPr>
      <w:tab/>
      <w:t>Dr. Markus Ziegler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1D" w:rsidRDefault="00CD50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2432"/>
    <w:multiLevelType w:val="hybridMultilevel"/>
    <w:tmpl w:val="C290BE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86DBA"/>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BC4155"/>
    <w:multiLevelType w:val="hybridMultilevel"/>
    <w:tmpl w:val="31A85AC2"/>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1BF4D48"/>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986ACC"/>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370AD1"/>
    <w:multiLevelType w:val="hybridMultilevel"/>
    <w:tmpl w:val="EC4823DE"/>
    <w:lvl w:ilvl="0" w:tplc="E0D60B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2C23F2"/>
    <w:multiLevelType w:val="hybridMultilevel"/>
    <w:tmpl w:val="7B0034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EC6DBB"/>
    <w:multiLevelType w:val="hybridMultilevel"/>
    <w:tmpl w:val="ED5C9F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FA6CF6"/>
    <w:multiLevelType w:val="hybridMultilevel"/>
    <w:tmpl w:val="85745530"/>
    <w:lvl w:ilvl="0" w:tplc="E0D60B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175669"/>
    <w:multiLevelType w:val="hybridMultilevel"/>
    <w:tmpl w:val="93A00F9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5D1192D"/>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DE05B0"/>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C85AD4"/>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F17404"/>
    <w:multiLevelType w:val="hybridMultilevel"/>
    <w:tmpl w:val="270676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341BBE"/>
    <w:multiLevelType w:val="hybridMultilevel"/>
    <w:tmpl w:val="F0FA575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430FDD"/>
    <w:multiLevelType w:val="hybridMultilevel"/>
    <w:tmpl w:val="646E2EAA"/>
    <w:lvl w:ilvl="0" w:tplc="657016D0">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919BD"/>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0224D8"/>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270D37"/>
    <w:multiLevelType w:val="hybridMultilevel"/>
    <w:tmpl w:val="7034EA6C"/>
    <w:lvl w:ilvl="0" w:tplc="B5A038F6">
      <w:start w:val="1"/>
      <w:numFmt w:val="decimal"/>
      <w:lvlText w:val="%1."/>
      <w:lvlJc w:val="left"/>
      <w:pPr>
        <w:tabs>
          <w:tab w:val="num" w:pos="360"/>
        </w:tabs>
        <w:ind w:left="360" w:hanging="360"/>
      </w:pPr>
    </w:lvl>
    <w:lvl w:ilvl="1" w:tplc="A8DCB40C" w:tentative="1">
      <w:start w:val="1"/>
      <w:numFmt w:val="decimal"/>
      <w:lvlText w:val="%2."/>
      <w:lvlJc w:val="left"/>
      <w:pPr>
        <w:tabs>
          <w:tab w:val="num" w:pos="1080"/>
        </w:tabs>
        <w:ind w:left="1080" w:hanging="360"/>
      </w:pPr>
    </w:lvl>
    <w:lvl w:ilvl="2" w:tplc="B59A5BC0" w:tentative="1">
      <w:start w:val="1"/>
      <w:numFmt w:val="decimal"/>
      <w:lvlText w:val="%3."/>
      <w:lvlJc w:val="left"/>
      <w:pPr>
        <w:tabs>
          <w:tab w:val="num" w:pos="1800"/>
        </w:tabs>
        <w:ind w:left="1800" w:hanging="360"/>
      </w:pPr>
    </w:lvl>
    <w:lvl w:ilvl="3" w:tplc="71A2C4F2" w:tentative="1">
      <w:start w:val="1"/>
      <w:numFmt w:val="decimal"/>
      <w:lvlText w:val="%4."/>
      <w:lvlJc w:val="left"/>
      <w:pPr>
        <w:tabs>
          <w:tab w:val="num" w:pos="2520"/>
        </w:tabs>
        <w:ind w:left="2520" w:hanging="360"/>
      </w:pPr>
    </w:lvl>
    <w:lvl w:ilvl="4" w:tplc="31B08280" w:tentative="1">
      <w:start w:val="1"/>
      <w:numFmt w:val="decimal"/>
      <w:lvlText w:val="%5."/>
      <w:lvlJc w:val="left"/>
      <w:pPr>
        <w:tabs>
          <w:tab w:val="num" w:pos="3240"/>
        </w:tabs>
        <w:ind w:left="3240" w:hanging="360"/>
      </w:pPr>
    </w:lvl>
    <w:lvl w:ilvl="5" w:tplc="068EBA5A" w:tentative="1">
      <w:start w:val="1"/>
      <w:numFmt w:val="decimal"/>
      <w:lvlText w:val="%6."/>
      <w:lvlJc w:val="left"/>
      <w:pPr>
        <w:tabs>
          <w:tab w:val="num" w:pos="3960"/>
        </w:tabs>
        <w:ind w:left="3960" w:hanging="360"/>
      </w:pPr>
    </w:lvl>
    <w:lvl w:ilvl="6" w:tplc="A99E8DAA" w:tentative="1">
      <w:start w:val="1"/>
      <w:numFmt w:val="decimal"/>
      <w:lvlText w:val="%7."/>
      <w:lvlJc w:val="left"/>
      <w:pPr>
        <w:tabs>
          <w:tab w:val="num" w:pos="4680"/>
        </w:tabs>
        <w:ind w:left="4680" w:hanging="360"/>
      </w:pPr>
    </w:lvl>
    <w:lvl w:ilvl="7" w:tplc="399473CE" w:tentative="1">
      <w:start w:val="1"/>
      <w:numFmt w:val="decimal"/>
      <w:lvlText w:val="%8."/>
      <w:lvlJc w:val="left"/>
      <w:pPr>
        <w:tabs>
          <w:tab w:val="num" w:pos="5400"/>
        </w:tabs>
        <w:ind w:left="5400" w:hanging="360"/>
      </w:pPr>
    </w:lvl>
    <w:lvl w:ilvl="8" w:tplc="423C825E" w:tentative="1">
      <w:start w:val="1"/>
      <w:numFmt w:val="decimal"/>
      <w:lvlText w:val="%9."/>
      <w:lvlJc w:val="left"/>
      <w:pPr>
        <w:tabs>
          <w:tab w:val="num" w:pos="6120"/>
        </w:tabs>
        <w:ind w:left="6120" w:hanging="360"/>
      </w:pPr>
    </w:lvl>
  </w:abstractNum>
  <w:abstractNum w:abstractNumId="19" w15:restartNumberingAfterBreak="0">
    <w:nsid w:val="7CF05CC0"/>
    <w:multiLevelType w:val="hybridMultilevel"/>
    <w:tmpl w:val="D98208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3"/>
  </w:num>
  <w:num w:numId="2">
    <w:abstractNumId w:val="15"/>
  </w:num>
  <w:num w:numId="3">
    <w:abstractNumId w:val="19"/>
  </w:num>
  <w:num w:numId="4">
    <w:abstractNumId w:val="11"/>
  </w:num>
  <w:num w:numId="5">
    <w:abstractNumId w:val="0"/>
  </w:num>
  <w:num w:numId="6">
    <w:abstractNumId w:val="8"/>
  </w:num>
  <w:num w:numId="7">
    <w:abstractNumId w:val="18"/>
  </w:num>
  <w:num w:numId="8">
    <w:abstractNumId w:val="10"/>
  </w:num>
  <w:num w:numId="9">
    <w:abstractNumId w:val="4"/>
  </w:num>
  <w:num w:numId="10">
    <w:abstractNumId w:val="12"/>
  </w:num>
  <w:num w:numId="11">
    <w:abstractNumId w:val="16"/>
  </w:num>
  <w:num w:numId="12">
    <w:abstractNumId w:val="17"/>
  </w:num>
  <w:num w:numId="13">
    <w:abstractNumId w:val="6"/>
  </w:num>
  <w:num w:numId="14">
    <w:abstractNumId w:val="1"/>
  </w:num>
  <w:num w:numId="15">
    <w:abstractNumId w:val="3"/>
  </w:num>
  <w:num w:numId="16">
    <w:abstractNumId w:val="5"/>
  </w:num>
  <w:num w:numId="17">
    <w:abstractNumId w:val="7"/>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370"/>
    <w:rsid w:val="00014C74"/>
    <w:rsid w:val="00024E8D"/>
    <w:rsid w:val="00053317"/>
    <w:rsid w:val="00092C53"/>
    <w:rsid w:val="000B7160"/>
    <w:rsid w:val="000F0378"/>
    <w:rsid w:val="00104C0B"/>
    <w:rsid w:val="00137C39"/>
    <w:rsid w:val="0014213D"/>
    <w:rsid w:val="00190871"/>
    <w:rsid w:val="001A176B"/>
    <w:rsid w:val="001B3A4C"/>
    <w:rsid w:val="001E63B1"/>
    <w:rsid w:val="00215AB4"/>
    <w:rsid w:val="00231774"/>
    <w:rsid w:val="00232A87"/>
    <w:rsid w:val="00254634"/>
    <w:rsid w:val="0025683A"/>
    <w:rsid w:val="0027486B"/>
    <w:rsid w:val="00277F9C"/>
    <w:rsid w:val="002931FC"/>
    <w:rsid w:val="002B5969"/>
    <w:rsid w:val="002E0676"/>
    <w:rsid w:val="00314789"/>
    <w:rsid w:val="003A5B0A"/>
    <w:rsid w:val="003A7DE3"/>
    <w:rsid w:val="003D1951"/>
    <w:rsid w:val="003E398F"/>
    <w:rsid w:val="003E44A2"/>
    <w:rsid w:val="00414580"/>
    <w:rsid w:val="004209ED"/>
    <w:rsid w:val="00495A17"/>
    <w:rsid w:val="004A17CA"/>
    <w:rsid w:val="004C3A92"/>
    <w:rsid w:val="004F0893"/>
    <w:rsid w:val="00510433"/>
    <w:rsid w:val="005250B5"/>
    <w:rsid w:val="00553FA0"/>
    <w:rsid w:val="0056171F"/>
    <w:rsid w:val="0057503F"/>
    <w:rsid w:val="005C3FDF"/>
    <w:rsid w:val="005C49F2"/>
    <w:rsid w:val="005C743C"/>
    <w:rsid w:val="005D1687"/>
    <w:rsid w:val="005E3ADE"/>
    <w:rsid w:val="00655255"/>
    <w:rsid w:val="00660A76"/>
    <w:rsid w:val="0068144C"/>
    <w:rsid w:val="00717995"/>
    <w:rsid w:val="007703AC"/>
    <w:rsid w:val="007708E8"/>
    <w:rsid w:val="00776713"/>
    <w:rsid w:val="007B0DBD"/>
    <w:rsid w:val="007C21E5"/>
    <w:rsid w:val="007D5821"/>
    <w:rsid w:val="0080500F"/>
    <w:rsid w:val="00805453"/>
    <w:rsid w:val="0082280B"/>
    <w:rsid w:val="00840903"/>
    <w:rsid w:val="0085020F"/>
    <w:rsid w:val="00855B99"/>
    <w:rsid w:val="00892F5C"/>
    <w:rsid w:val="008956D9"/>
    <w:rsid w:val="008C55F6"/>
    <w:rsid w:val="008D42C1"/>
    <w:rsid w:val="008E606B"/>
    <w:rsid w:val="00927793"/>
    <w:rsid w:val="00942384"/>
    <w:rsid w:val="00960B58"/>
    <w:rsid w:val="00983EB8"/>
    <w:rsid w:val="00983F74"/>
    <w:rsid w:val="00985BB3"/>
    <w:rsid w:val="009B61BD"/>
    <w:rsid w:val="009D672B"/>
    <w:rsid w:val="009F2A78"/>
    <w:rsid w:val="009F318E"/>
    <w:rsid w:val="00A724B0"/>
    <w:rsid w:val="00AB092E"/>
    <w:rsid w:val="00AC3F63"/>
    <w:rsid w:val="00AD7F2C"/>
    <w:rsid w:val="00AE5A6A"/>
    <w:rsid w:val="00AF4FF6"/>
    <w:rsid w:val="00B111CE"/>
    <w:rsid w:val="00B11ECC"/>
    <w:rsid w:val="00B472B8"/>
    <w:rsid w:val="00B67E51"/>
    <w:rsid w:val="00B8223D"/>
    <w:rsid w:val="00B8461D"/>
    <w:rsid w:val="00BB2DA0"/>
    <w:rsid w:val="00BD4E27"/>
    <w:rsid w:val="00BE3ECD"/>
    <w:rsid w:val="00C25CC8"/>
    <w:rsid w:val="00C372CE"/>
    <w:rsid w:val="00C42891"/>
    <w:rsid w:val="00C7537B"/>
    <w:rsid w:val="00C80937"/>
    <w:rsid w:val="00C92E13"/>
    <w:rsid w:val="00C95087"/>
    <w:rsid w:val="00CD501D"/>
    <w:rsid w:val="00CD7C8F"/>
    <w:rsid w:val="00D05DCB"/>
    <w:rsid w:val="00D37472"/>
    <w:rsid w:val="00D40F7E"/>
    <w:rsid w:val="00D62B81"/>
    <w:rsid w:val="00D633AA"/>
    <w:rsid w:val="00D73347"/>
    <w:rsid w:val="00D83044"/>
    <w:rsid w:val="00D84590"/>
    <w:rsid w:val="00D97220"/>
    <w:rsid w:val="00DA0BD4"/>
    <w:rsid w:val="00E14092"/>
    <w:rsid w:val="00E2085B"/>
    <w:rsid w:val="00E239CA"/>
    <w:rsid w:val="00E24FDD"/>
    <w:rsid w:val="00E258DB"/>
    <w:rsid w:val="00E33C50"/>
    <w:rsid w:val="00E35EC4"/>
    <w:rsid w:val="00E80490"/>
    <w:rsid w:val="00EB27B0"/>
    <w:rsid w:val="00EB54B7"/>
    <w:rsid w:val="00EF21E9"/>
    <w:rsid w:val="00F01370"/>
    <w:rsid w:val="00F2272E"/>
    <w:rsid w:val="00F56F76"/>
    <w:rsid w:val="00FF4E1D"/>
    <w:rsid w:val="00FF782C"/>
    <w:rsid w:val="00FF7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E2B7"/>
  <w15:docId w15:val="{25C40666-39BA-4309-947E-12587CA9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1370"/>
    <w:pPr>
      <w:spacing w:after="0" w:line="240" w:lineRule="auto"/>
    </w:pPr>
    <w:rPr>
      <w:rFonts w:ascii="Arial" w:eastAsia="Times New Roman" w:hAnsi="Arial" w:cs="Arial"/>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370"/>
    <w:pPr>
      <w:tabs>
        <w:tab w:val="center" w:pos="4536"/>
        <w:tab w:val="right" w:pos="9072"/>
      </w:tabs>
    </w:pPr>
  </w:style>
  <w:style w:type="character" w:customStyle="1" w:styleId="KopfzeileZchn">
    <w:name w:val="Kopfzeile Zchn"/>
    <w:basedOn w:val="Absatz-Standardschriftart"/>
    <w:link w:val="Kopfzeile"/>
    <w:uiPriority w:val="99"/>
    <w:rsid w:val="00F01370"/>
    <w:rPr>
      <w:rFonts w:ascii="Arial" w:eastAsia="Times New Roman" w:hAnsi="Arial" w:cs="Arial"/>
      <w:color w:val="000000"/>
      <w:sz w:val="24"/>
      <w:szCs w:val="24"/>
      <w:lang w:eastAsia="de-DE"/>
    </w:rPr>
  </w:style>
  <w:style w:type="paragraph" w:styleId="Fuzeile">
    <w:name w:val="footer"/>
    <w:basedOn w:val="Standard"/>
    <w:link w:val="FuzeileZchn"/>
    <w:uiPriority w:val="99"/>
    <w:unhideWhenUsed/>
    <w:rsid w:val="00F01370"/>
    <w:pPr>
      <w:tabs>
        <w:tab w:val="center" w:pos="4536"/>
        <w:tab w:val="right" w:pos="9072"/>
      </w:tabs>
    </w:pPr>
  </w:style>
  <w:style w:type="character" w:customStyle="1" w:styleId="FuzeileZchn">
    <w:name w:val="Fußzeile Zchn"/>
    <w:basedOn w:val="Absatz-Standardschriftart"/>
    <w:link w:val="Fuzeile"/>
    <w:uiPriority w:val="99"/>
    <w:rsid w:val="00F01370"/>
    <w:rPr>
      <w:rFonts w:ascii="Arial" w:eastAsia="Times New Roman" w:hAnsi="Arial" w:cs="Arial"/>
      <w:color w:val="000000"/>
      <w:sz w:val="24"/>
      <w:szCs w:val="24"/>
      <w:lang w:eastAsia="de-DE"/>
    </w:rPr>
  </w:style>
  <w:style w:type="table" w:styleId="Tabellenraster">
    <w:name w:val="Table Grid"/>
    <w:basedOn w:val="NormaleTabelle"/>
    <w:uiPriority w:val="59"/>
    <w:rsid w:val="0041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1951"/>
    <w:pPr>
      <w:ind w:left="720"/>
      <w:contextualSpacing/>
    </w:pPr>
  </w:style>
  <w:style w:type="character" w:styleId="Platzhaltertext">
    <w:name w:val="Placeholder Text"/>
    <w:basedOn w:val="Absatz-Standardschriftart"/>
    <w:uiPriority w:val="99"/>
    <w:semiHidden/>
    <w:rsid w:val="00EF21E9"/>
    <w:rPr>
      <w:color w:val="808080"/>
    </w:rPr>
  </w:style>
  <w:style w:type="paragraph" w:styleId="Sprechblasentext">
    <w:name w:val="Balloon Text"/>
    <w:basedOn w:val="Standard"/>
    <w:link w:val="SprechblasentextZchn"/>
    <w:uiPriority w:val="99"/>
    <w:semiHidden/>
    <w:unhideWhenUsed/>
    <w:rsid w:val="00EF21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1E9"/>
    <w:rPr>
      <w:rFonts w:ascii="Tahoma" w:eastAsia="Times New Roman" w:hAnsi="Tahoma" w:cs="Tahoma"/>
      <w:color w:val="000000"/>
      <w:sz w:val="16"/>
      <w:szCs w:val="16"/>
      <w:lang w:eastAsia="de-DE"/>
    </w:rPr>
  </w:style>
  <w:style w:type="paragraph" w:styleId="StandardWeb">
    <w:name w:val="Normal (Web)"/>
    <w:basedOn w:val="Standard"/>
    <w:uiPriority w:val="99"/>
    <w:semiHidden/>
    <w:unhideWhenUsed/>
    <w:rsid w:val="00F2272E"/>
    <w:pPr>
      <w:spacing w:before="100" w:beforeAutospacing="1" w:after="100" w:afterAutospacing="1"/>
    </w:pPr>
    <w:rPr>
      <w:rFonts w:ascii="Times New Roman" w:eastAsiaTheme="minorEastAsia" w:hAnsi="Times New Roman" w:cs="Times New Roman"/>
      <w:color w:val="auto"/>
    </w:rPr>
  </w:style>
  <w:style w:type="character" w:styleId="Hyperlink">
    <w:name w:val="Hyperlink"/>
    <w:basedOn w:val="Absatz-Standardschriftart"/>
    <w:uiPriority w:val="99"/>
    <w:unhideWhenUsed/>
    <w:rsid w:val="00C7537B"/>
    <w:rPr>
      <w:color w:val="0000FF" w:themeColor="hyperlink"/>
      <w:u w:val="single"/>
    </w:rPr>
  </w:style>
  <w:style w:type="character" w:styleId="BesuchterLink">
    <w:name w:val="FollowedHyperlink"/>
    <w:basedOn w:val="Absatz-Standardschriftart"/>
    <w:uiPriority w:val="99"/>
    <w:semiHidden/>
    <w:unhideWhenUsed/>
    <w:rsid w:val="00822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ichinger-schallpegelmesser.de/Schallanalysator_Mechanikexperimente.pptx"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tif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B603-681F-4E3E-986B-58B8AC2F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2748</Words>
  <Characters>17319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Ziegler</dc:creator>
  <cp:lastModifiedBy>Markus Ziegler</cp:lastModifiedBy>
  <cp:revision>93</cp:revision>
  <dcterms:created xsi:type="dcterms:W3CDTF">2018-10-04T13:05:00Z</dcterms:created>
  <dcterms:modified xsi:type="dcterms:W3CDTF">2022-03-17T14:42:00Z</dcterms:modified>
</cp:coreProperties>
</file>